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D04DE" w14:textId="77777777" w:rsidR="00530769" w:rsidRDefault="00530769" w:rsidP="00530769">
      <w:pPr>
        <w:jc w:val="center"/>
        <w:rPr>
          <w:rFonts w:ascii="Arial" w:eastAsia="Calibri" w:hAnsi="Arial" w:cs="Arial"/>
          <w:b/>
          <w:bCs/>
          <w:color w:val="000000"/>
          <w:sz w:val="36"/>
          <w:u w:color="000000"/>
        </w:rPr>
      </w:pPr>
      <w:r>
        <w:rPr>
          <w:rFonts w:ascii="Arial" w:eastAsia="Calibri" w:hAnsi="Arial" w:cs="Arial"/>
          <w:b/>
          <w:bCs/>
          <w:color w:val="000000"/>
          <w:sz w:val="36"/>
          <w:u w:color="000000"/>
        </w:rPr>
        <w:t>1 Selected Messages 204.2</w:t>
      </w:r>
    </w:p>
    <w:p w14:paraId="0E805773" w14:textId="77777777" w:rsidR="00530769" w:rsidRDefault="00530769" w:rsidP="00530769">
      <w:pPr>
        <w:jc w:val="center"/>
        <w:rPr>
          <w:rFonts w:ascii="Arial" w:eastAsia="Calibri" w:hAnsi="Arial" w:cs="Arial"/>
          <w:b/>
          <w:bCs/>
          <w:color w:val="000000"/>
          <w:sz w:val="36"/>
          <w:u w:color="000000"/>
        </w:rPr>
      </w:pPr>
    </w:p>
    <w:p w14:paraId="6CA77CFD" w14:textId="77777777" w:rsidR="00530769" w:rsidRPr="009875D8" w:rsidRDefault="00530769" w:rsidP="00530769">
      <w:pPr>
        <w:jc w:val="center"/>
        <w:rPr>
          <w:rFonts w:ascii="Arial" w:eastAsia="Calibri" w:hAnsi="Arial" w:cs="Arial"/>
          <w:b/>
          <w:bCs/>
          <w:color w:val="000000"/>
          <w:sz w:val="16"/>
          <w:szCs w:val="16"/>
          <w:u w:color="000000"/>
        </w:rPr>
      </w:pPr>
    </w:p>
    <w:p w14:paraId="7072F5D4" w14:textId="77777777" w:rsidR="00530769" w:rsidRPr="00EF63CB" w:rsidRDefault="00530769" w:rsidP="00530769">
      <w:pPr>
        <w:ind w:firstLine="720"/>
        <w:jc w:val="both"/>
        <w:rPr>
          <w:rFonts w:ascii="Arial" w:eastAsia="Calibri" w:hAnsi="Arial" w:cs="Arial"/>
          <w:bCs/>
          <w:color w:val="000000"/>
          <w:sz w:val="16"/>
          <w:szCs w:val="16"/>
          <w:u w:color="000000"/>
        </w:rPr>
      </w:pPr>
    </w:p>
    <w:p w14:paraId="63399E95" w14:textId="28912083" w:rsidR="00530769" w:rsidRPr="0062108E" w:rsidRDefault="00530769" w:rsidP="00530769">
      <w:pPr>
        <w:ind w:firstLine="720"/>
        <w:jc w:val="both"/>
        <w:rPr>
          <w:rFonts w:ascii="Arial" w:eastAsia="Calibri" w:hAnsi="Arial" w:cs="Arial"/>
          <w:b/>
          <w:i/>
          <w:color w:val="000000"/>
          <w:sz w:val="28"/>
          <w:szCs w:val="22"/>
          <w:u w:color="000000"/>
        </w:rPr>
      </w:pPr>
      <w:r w:rsidRPr="0062108E">
        <w:rPr>
          <w:rFonts w:ascii="Arial" w:eastAsia="Calibri" w:hAnsi="Arial" w:cs="Arial"/>
          <w:bCs/>
          <w:color w:val="000000"/>
          <w:sz w:val="28"/>
          <w:szCs w:val="22"/>
          <w:u w:color="000000"/>
        </w:rPr>
        <w:t xml:space="preserve">We will read the full quote first, and then we’ll unpack it. </w:t>
      </w:r>
      <w:r w:rsidRPr="0062108E">
        <w:rPr>
          <w:rFonts w:ascii="Arial" w:eastAsia="Calibri" w:hAnsi="Arial" w:cs="Arial"/>
          <w:b/>
          <w:i/>
          <w:color w:val="000000"/>
          <w:sz w:val="28"/>
          <w:szCs w:val="22"/>
          <w:u w:color="000000"/>
        </w:rPr>
        <w:t xml:space="preserve">“The enemy of souls has sought to bring in the supposition that a great reformation was to take place among Seventh-day Adventists, and that this reformation would consist in giving up the doctrines which stand as the pillars of our faith, and engaging in a process of reorganization. </w:t>
      </w:r>
      <w:proofErr w:type="gramStart"/>
      <w:r w:rsidRPr="0062108E">
        <w:rPr>
          <w:rFonts w:ascii="Arial" w:eastAsia="Calibri" w:hAnsi="Arial" w:cs="Arial"/>
          <w:b/>
          <w:i/>
          <w:color w:val="000000"/>
          <w:sz w:val="28"/>
          <w:szCs w:val="22"/>
          <w:u w:color="000000"/>
        </w:rPr>
        <w:t>Were</w:t>
      </w:r>
      <w:proofErr w:type="gramEnd"/>
      <w:r w:rsidRPr="0062108E">
        <w:rPr>
          <w:rFonts w:ascii="Arial" w:eastAsia="Calibri" w:hAnsi="Arial" w:cs="Arial"/>
          <w:b/>
          <w:i/>
          <w:color w:val="000000"/>
          <w:sz w:val="28"/>
          <w:szCs w:val="22"/>
          <w:u w:color="000000"/>
        </w:rPr>
        <w:t xml:space="preserve"> this reformation to take place, what would result? The principles of truth that God in His wisdom has given to the remnant church, would be discarded. Our religion would be changed. The fundamental principles that have sustained the work for the last fifty years would be accounted as error. A new organization would be established. Books of a new order would be written. A system of intellectual philosophy would be introduced. The founders of this system would go into the </w:t>
      </w:r>
      <w:proofErr w:type="gramStart"/>
      <w:r w:rsidRPr="0062108E">
        <w:rPr>
          <w:rFonts w:ascii="Arial" w:eastAsia="Calibri" w:hAnsi="Arial" w:cs="Arial"/>
          <w:b/>
          <w:i/>
          <w:color w:val="000000"/>
          <w:sz w:val="28"/>
          <w:szCs w:val="22"/>
          <w:u w:color="000000"/>
        </w:rPr>
        <w:t>cities, and</w:t>
      </w:r>
      <w:proofErr w:type="gramEnd"/>
      <w:r w:rsidRPr="0062108E">
        <w:rPr>
          <w:rFonts w:ascii="Arial" w:eastAsia="Calibri" w:hAnsi="Arial" w:cs="Arial"/>
          <w:b/>
          <w:i/>
          <w:color w:val="000000"/>
          <w:sz w:val="28"/>
          <w:szCs w:val="22"/>
          <w:u w:color="000000"/>
        </w:rPr>
        <w:t xml:space="preserve"> do a wonderful work. The Sabbath of course, would be lightly regarded, as also the God who created it. Nothing would be allowed to stand in the way of the new movement. The leaders would teach that virtue is better than vice, but God being removed, they would place their dependence on human power, which, without God, is worthless. Their foundation would be built on the sand, and storm and tempest would sweep away the structure.”</w:t>
      </w:r>
      <w:r w:rsidRPr="0062108E">
        <w:rPr>
          <w:rFonts w:ascii="Arial" w:eastAsia="Calibri" w:hAnsi="Arial" w:cs="Arial"/>
          <w:bCs/>
          <w:color w:val="000000"/>
          <w:sz w:val="28"/>
          <w:szCs w:val="22"/>
          <w:u w:color="000000"/>
        </w:rPr>
        <w:t xml:space="preserve">  {1SM 204.2} </w:t>
      </w:r>
    </w:p>
    <w:p w14:paraId="3485B5FD" w14:textId="77777777" w:rsidR="00530769" w:rsidRPr="0062108E" w:rsidRDefault="00530769" w:rsidP="00530769">
      <w:pPr>
        <w:jc w:val="both"/>
        <w:rPr>
          <w:rFonts w:ascii="Arial" w:eastAsia="Calibri" w:hAnsi="Arial" w:cs="Arial"/>
          <w:bCs/>
          <w:i/>
          <w:color w:val="000000"/>
          <w:sz w:val="14"/>
          <w:szCs w:val="14"/>
          <w:u w:color="000000"/>
        </w:rPr>
      </w:pPr>
    </w:p>
    <w:p w14:paraId="08A3680E" w14:textId="77777777" w:rsidR="00530769" w:rsidRPr="0062108E" w:rsidRDefault="00530769" w:rsidP="00530769">
      <w:pPr>
        <w:ind w:firstLine="720"/>
        <w:jc w:val="both"/>
        <w:rPr>
          <w:rFonts w:ascii="Arial" w:eastAsia="Calibri" w:hAnsi="Arial" w:cs="Arial"/>
          <w:bCs/>
          <w:color w:val="000000"/>
          <w:sz w:val="28"/>
          <w:szCs w:val="22"/>
          <w:u w:color="000000"/>
        </w:rPr>
      </w:pPr>
      <w:r w:rsidRPr="0062108E">
        <w:rPr>
          <w:rFonts w:ascii="Arial" w:eastAsia="Calibri" w:hAnsi="Arial" w:cs="Arial"/>
          <w:bCs/>
          <w:color w:val="000000"/>
          <w:sz w:val="28"/>
          <w:szCs w:val="22"/>
          <w:u w:color="000000"/>
        </w:rPr>
        <w:t xml:space="preserve">This statement says a lot, and now we need to analyze it carefully. </w:t>
      </w:r>
      <w:r w:rsidRPr="0062108E">
        <w:rPr>
          <w:rFonts w:ascii="Arial" w:eastAsia="Calibri" w:hAnsi="Arial" w:cs="Arial"/>
          <w:bCs/>
          <w:i/>
          <w:color w:val="000000"/>
          <w:sz w:val="28"/>
          <w:szCs w:val="22"/>
          <w:u w:color="000000"/>
        </w:rPr>
        <w:t>“The enemy of souls …”</w:t>
      </w:r>
      <w:r w:rsidRPr="0062108E">
        <w:rPr>
          <w:rFonts w:ascii="Arial" w:eastAsia="Calibri" w:hAnsi="Arial" w:cs="Arial"/>
          <w:bCs/>
          <w:color w:val="000000"/>
          <w:sz w:val="28"/>
          <w:szCs w:val="22"/>
          <w:u w:color="000000"/>
        </w:rPr>
        <w:t xml:space="preserve"> No secret as to who she is talking about. Rev 20:7 </w:t>
      </w:r>
      <w:r w:rsidRPr="0062108E">
        <w:rPr>
          <w:rFonts w:ascii="Arial" w:eastAsia="Calibri" w:hAnsi="Arial" w:cs="Arial"/>
          <w:b/>
          <w:bCs/>
          <w:color w:val="000000"/>
          <w:sz w:val="28"/>
          <w:szCs w:val="22"/>
          <w:u w:color="000000"/>
        </w:rPr>
        <w:t xml:space="preserve">“… the dragon, that old serpent, which is the Devil, and Satan …” </w:t>
      </w:r>
      <w:r w:rsidRPr="0062108E">
        <w:rPr>
          <w:rFonts w:ascii="Arial" w:eastAsia="Calibri" w:hAnsi="Arial" w:cs="Arial"/>
          <w:bCs/>
          <w:color w:val="000000"/>
          <w:sz w:val="28"/>
          <w:szCs w:val="22"/>
          <w:u w:color="000000"/>
        </w:rPr>
        <w:t xml:space="preserve">What is he up to? Rev. 12:17 </w:t>
      </w:r>
      <w:r w:rsidRPr="0062108E">
        <w:rPr>
          <w:rFonts w:ascii="Arial" w:eastAsia="Calibri" w:hAnsi="Arial" w:cs="Arial"/>
          <w:b/>
          <w:bCs/>
          <w:color w:val="000000"/>
          <w:sz w:val="28"/>
          <w:szCs w:val="22"/>
          <w:u w:color="000000"/>
        </w:rPr>
        <w:t xml:space="preserve">“And the dragon was wroth with the woman, and went to make war with the remnant of her seed, …” </w:t>
      </w:r>
      <w:r w:rsidRPr="0062108E">
        <w:rPr>
          <w:rFonts w:ascii="Arial" w:eastAsia="Calibri" w:hAnsi="Arial" w:cs="Arial"/>
          <w:bCs/>
          <w:color w:val="000000"/>
          <w:sz w:val="28"/>
          <w:szCs w:val="22"/>
          <w:u w:color="000000"/>
        </w:rPr>
        <w:t>What we are witnessing in this final generation, in the great controversy between Christ and Satan, is an all-out assault on God’s church, while in its Laodicean condition. A smart military leader would wage war from the inside of his enemy’s camp, if he can. Going on,</w:t>
      </w:r>
    </w:p>
    <w:p w14:paraId="7FDB9CF3" w14:textId="77777777" w:rsidR="00530769" w:rsidRPr="0062108E" w:rsidRDefault="00530769" w:rsidP="00530769">
      <w:pPr>
        <w:jc w:val="both"/>
        <w:rPr>
          <w:rFonts w:ascii="Arial" w:eastAsia="Calibri" w:hAnsi="Arial" w:cs="Arial"/>
          <w:bCs/>
          <w:color w:val="000000"/>
          <w:sz w:val="14"/>
          <w:szCs w:val="14"/>
          <w:u w:color="000000"/>
        </w:rPr>
      </w:pPr>
    </w:p>
    <w:p w14:paraId="27211B80" w14:textId="77777777" w:rsidR="00530769" w:rsidRPr="0062108E" w:rsidRDefault="00530769" w:rsidP="00530769">
      <w:pPr>
        <w:ind w:firstLine="720"/>
        <w:jc w:val="both"/>
        <w:rPr>
          <w:rFonts w:ascii="Arial" w:eastAsia="Calibri" w:hAnsi="Arial" w:cs="Arial"/>
          <w:bCs/>
          <w:i/>
          <w:color w:val="000000"/>
          <w:sz w:val="28"/>
          <w:szCs w:val="22"/>
          <w:u w:color="000000"/>
        </w:rPr>
      </w:pPr>
      <w:r w:rsidRPr="0062108E">
        <w:rPr>
          <w:rFonts w:ascii="Arial" w:eastAsia="Calibri" w:hAnsi="Arial" w:cs="Arial"/>
          <w:bCs/>
          <w:i/>
          <w:color w:val="000000"/>
          <w:sz w:val="28"/>
          <w:szCs w:val="22"/>
          <w:u w:color="000000"/>
        </w:rPr>
        <w:t xml:space="preserve">“The enemy of souls has sought to bring in the supposition that a great reformation was to take place among Seventh-day Adventists, and that this reformation would consist in giving up the doctrines which stand as the pillars of our faith, ....”  </w:t>
      </w:r>
    </w:p>
    <w:p w14:paraId="3C28D5D7" w14:textId="77777777" w:rsidR="00530769" w:rsidRPr="0062108E" w:rsidRDefault="00530769" w:rsidP="00530769">
      <w:pPr>
        <w:ind w:firstLine="720"/>
        <w:jc w:val="both"/>
        <w:rPr>
          <w:rFonts w:ascii="Arial" w:eastAsia="Calibri" w:hAnsi="Arial" w:cs="Arial"/>
          <w:bCs/>
          <w:i/>
          <w:color w:val="000000"/>
          <w:sz w:val="14"/>
          <w:szCs w:val="14"/>
          <w:u w:color="000000"/>
        </w:rPr>
      </w:pPr>
    </w:p>
    <w:p w14:paraId="05A078DE" w14:textId="77777777" w:rsidR="00530769" w:rsidRPr="0062108E" w:rsidRDefault="00530769" w:rsidP="00530769">
      <w:pPr>
        <w:ind w:firstLine="720"/>
        <w:jc w:val="both"/>
        <w:rPr>
          <w:rFonts w:ascii="Arial" w:eastAsia="Calibri" w:hAnsi="Arial" w:cs="Arial"/>
          <w:bCs/>
          <w:color w:val="000000"/>
          <w:sz w:val="28"/>
          <w:szCs w:val="22"/>
          <w:u w:color="000000"/>
        </w:rPr>
      </w:pPr>
      <w:r w:rsidRPr="0062108E">
        <w:rPr>
          <w:rFonts w:ascii="Arial" w:eastAsia="Calibri" w:hAnsi="Arial" w:cs="Arial"/>
          <w:bCs/>
          <w:color w:val="000000"/>
          <w:sz w:val="28"/>
          <w:szCs w:val="22"/>
          <w:u w:color="000000"/>
        </w:rPr>
        <w:t>Note – Today they say the pioneers were in error.</w:t>
      </w:r>
      <w:r w:rsidRPr="0062108E">
        <w:rPr>
          <w:rFonts w:ascii="Arial" w:eastAsia="Calibri" w:hAnsi="Arial" w:cs="Arial"/>
          <w:bCs/>
          <w:i/>
          <w:color w:val="000000"/>
          <w:sz w:val="28"/>
          <w:szCs w:val="22"/>
          <w:u w:color="000000"/>
        </w:rPr>
        <w:t xml:space="preserve"> </w:t>
      </w:r>
      <w:r w:rsidRPr="0062108E">
        <w:rPr>
          <w:rFonts w:ascii="Arial" w:eastAsia="Calibri" w:hAnsi="Arial" w:cs="Arial"/>
          <w:bCs/>
          <w:color w:val="000000"/>
          <w:sz w:val="28"/>
          <w:szCs w:val="22"/>
          <w:u w:color="000000"/>
        </w:rPr>
        <w:t xml:space="preserve">In many of the writings of God’s prophet, we have been urged to have revival and reformation, but not the reformation she </w:t>
      </w:r>
      <w:proofErr w:type="spellStart"/>
      <w:r w:rsidRPr="0062108E">
        <w:rPr>
          <w:rFonts w:ascii="Arial" w:eastAsia="Calibri" w:hAnsi="Arial" w:cs="Arial"/>
          <w:bCs/>
          <w:color w:val="000000"/>
          <w:sz w:val="28"/>
          <w:szCs w:val="22"/>
          <w:u w:color="000000"/>
        </w:rPr>
        <w:t>she</w:t>
      </w:r>
      <w:proofErr w:type="spellEnd"/>
      <w:r w:rsidRPr="0062108E">
        <w:rPr>
          <w:rFonts w:ascii="Arial" w:eastAsia="Calibri" w:hAnsi="Arial" w:cs="Arial"/>
          <w:bCs/>
          <w:color w:val="000000"/>
          <w:sz w:val="28"/>
          <w:szCs w:val="22"/>
          <w:u w:color="000000"/>
        </w:rPr>
        <w:t xml:space="preserve"> was talking about that would take place in this quote. On the contrary we find this in her writings:</w:t>
      </w:r>
    </w:p>
    <w:p w14:paraId="7849955E" w14:textId="77777777" w:rsidR="00530769" w:rsidRPr="0062108E" w:rsidRDefault="00530769" w:rsidP="00530769">
      <w:pPr>
        <w:ind w:firstLine="720"/>
        <w:jc w:val="both"/>
        <w:rPr>
          <w:rFonts w:ascii="Arial" w:eastAsia="Calibri" w:hAnsi="Arial" w:cs="Arial"/>
          <w:bCs/>
          <w:color w:val="000000"/>
          <w:sz w:val="14"/>
          <w:szCs w:val="14"/>
          <w:u w:color="000000"/>
        </w:rPr>
      </w:pPr>
    </w:p>
    <w:p w14:paraId="39F4243F" w14:textId="77777777" w:rsidR="00530769" w:rsidRPr="0062108E" w:rsidRDefault="00530769" w:rsidP="00530769">
      <w:pPr>
        <w:ind w:firstLine="720"/>
        <w:jc w:val="both"/>
        <w:rPr>
          <w:rFonts w:ascii="Arial" w:eastAsia="Calibri" w:hAnsi="Arial" w:cs="Arial"/>
          <w:bCs/>
          <w:color w:val="000000"/>
          <w:sz w:val="28"/>
          <w:szCs w:val="22"/>
          <w:u w:color="000000"/>
        </w:rPr>
      </w:pPr>
      <w:r w:rsidRPr="0062108E">
        <w:rPr>
          <w:rFonts w:ascii="Arial" w:eastAsia="Calibri" w:hAnsi="Arial" w:cs="Arial"/>
          <w:b/>
          <w:i/>
          <w:color w:val="000000"/>
          <w:sz w:val="28"/>
          <w:szCs w:val="22"/>
          <w:u w:color="000000"/>
        </w:rPr>
        <w:t>“Give to the world the message the Lord has given you. Remove not a pin or a pillar from the foundation of our faith. Preach the truth as it has been given by the Lord.”</w:t>
      </w:r>
      <w:r w:rsidRPr="0062108E">
        <w:rPr>
          <w:rFonts w:ascii="Arial" w:eastAsia="Calibri" w:hAnsi="Arial" w:cs="Arial"/>
          <w:bCs/>
          <w:color w:val="000000"/>
          <w:sz w:val="28"/>
          <w:szCs w:val="22"/>
          <w:u w:color="000000"/>
        </w:rPr>
        <w:t xml:space="preserve"> Letter 279, 1904, p. 9. </w:t>
      </w:r>
    </w:p>
    <w:p w14:paraId="661F4A58" w14:textId="77777777" w:rsidR="00530769" w:rsidRPr="0062108E" w:rsidRDefault="00530769" w:rsidP="00530769">
      <w:pPr>
        <w:ind w:firstLine="720"/>
        <w:jc w:val="both"/>
        <w:rPr>
          <w:rFonts w:ascii="Arial" w:eastAsia="Calibri" w:hAnsi="Arial" w:cs="Arial"/>
          <w:bCs/>
          <w:color w:val="000000"/>
          <w:sz w:val="28"/>
          <w:szCs w:val="22"/>
          <w:u w:color="000000"/>
        </w:rPr>
      </w:pPr>
    </w:p>
    <w:p w14:paraId="5973FA6B" w14:textId="77777777" w:rsidR="00530769" w:rsidRPr="0062108E" w:rsidRDefault="00530769" w:rsidP="00530769">
      <w:pPr>
        <w:ind w:firstLine="720"/>
        <w:jc w:val="both"/>
        <w:rPr>
          <w:rFonts w:ascii="Arial" w:eastAsia="Calibri" w:hAnsi="Arial" w:cs="Arial"/>
          <w:bCs/>
          <w:color w:val="000000"/>
          <w:sz w:val="28"/>
          <w:szCs w:val="22"/>
          <w:u w:color="000000"/>
        </w:rPr>
      </w:pPr>
      <w:r w:rsidRPr="0062108E">
        <w:rPr>
          <w:rFonts w:ascii="Arial" w:eastAsia="Calibri" w:hAnsi="Arial" w:cs="Arial"/>
          <w:bCs/>
          <w:color w:val="000000"/>
          <w:sz w:val="28"/>
          <w:szCs w:val="22"/>
          <w:u w:color="000000"/>
        </w:rPr>
        <w:t xml:space="preserve">And, </w:t>
      </w:r>
      <w:r w:rsidRPr="0062108E">
        <w:rPr>
          <w:rFonts w:ascii="Arial" w:eastAsia="Calibri" w:hAnsi="Arial" w:cs="Arial"/>
          <w:b/>
          <w:i/>
          <w:color w:val="000000"/>
          <w:sz w:val="28"/>
          <w:szCs w:val="22"/>
          <w:u w:color="000000"/>
        </w:rPr>
        <w:t xml:space="preserve">“At this time many efforts will be made to unsettle our faith in the sanctuary question; but we must not waver. Not a pin is to be moved from the </w:t>
      </w:r>
      <w:r w:rsidRPr="0062108E">
        <w:rPr>
          <w:rFonts w:ascii="Arial" w:eastAsia="Calibri" w:hAnsi="Arial" w:cs="Arial"/>
          <w:b/>
          <w:i/>
          <w:color w:val="000000"/>
          <w:sz w:val="28"/>
          <w:szCs w:val="22"/>
          <w:u w:val="single" w:color="000000"/>
        </w:rPr>
        <w:t>foundations of our faith</w:t>
      </w:r>
      <w:r w:rsidRPr="0062108E">
        <w:rPr>
          <w:rFonts w:ascii="Arial" w:eastAsia="Calibri" w:hAnsi="Arial" w:cs="Arial"/>
          <w:b/>
          <w:i/>
          <w:color w:val="000000"/>
          <w:sz w:val="28"/>
          <w:szCs w:val="22"/>
          <w:u w:color="000000"/>
        </w:rPr>
        <w:t xml:space="preserve">. Truth is still truth. Those who become uncertain will drift into erroneous </w:t>
      </w:r>
      <w:proofErr w:type="gramStart"/>
      <w:r w:rsidRPr="0062108E">
        <w:rPr>
          <w:rFonts w:ascii="Arial" w:eastAsia="Calibri" w:hAnsi="Arial" w:cs="Arial"/>
          <w:b/>
          <w:i/>
          <w:color w:val="000000"/>
          <w:sz w:val="28"/>
          <w:szCs w:val="22"/>
          <w:u w:color="000000"/>
        </w:rPr>
        <w:t>theories, and</w:t>
      </w:r>
      <w:proofErr w:type="gramEnd"/>
      <w:r w:rsidRPr="0062108E">
        <w:rPr>
          <w:rFonts w:ascii="Arial" w:eastAsia="Calibri" w:hAnsi="Arial" w:cs="Arial"/>
          <w:b/>
          <w:i/>
          <w:color w:val="000000"/>
          <w:sz w:val="28"/>
          <w:szCs w:val="22"/>
          <w:u w:color="000000"/>
        </w:rPr>
        <w:t xml:space="preserve"> will finally find themselves infidel in regard to the past evidence we have had of what is truth. The old waymarks must be preserved, that we lose not our bearings.”</w:t>
      </w:r>
      <w:r w:rsidRPr="0062108E">
        <w:rPr>
          <w:rFonts w:ascii="Arial" w:eastAsia="Calibri" w:hAnsi="Arial" w:cs="Arial"/>
          <w:bCs/>
          <w:color w:val="000000"/>
          <w:sz w:val="28"/>
          <w:szCs w:val="22"/>
          <w:u w:color="000000"/>
        </w:rPr>
        <w:t xml:space="preserve"> Letter 395, 1906, p. 4. </w:t>
      </w:r>
    </w:p>
    <w:p w14:paraId="515ABCA7" w14:textId="77777777" w:rsidR="00530769" w:rsidRPr="0062108E" w:rsidRDefault="00530769" w:rsidP="00530769">
      <w:pPr>
        <w:ind w:firstLine="720"/>
        <w:jc w:val="both"/>
        <w:rPr>
          <w:rFonts w:ascii="Arial" w:eastAsia="Calibri" w:hAnsi="Arial" w:cs="Arial"/>
          <w:bCs/>
          <w:color w:val="000000"/>
          <w:sz w:val="14"/>
          <w:szCs w:val="14"/>
          <w:u w:color="000000"/>
        </w:rPr>
      </w:pPr>
    </w:p>
    <w:p w14:paraId="21042E15" w14:textId="77777777" w:rsidR="00530769" w:rsidRPr="0062108E" w:rsidRDefault="00530769" w:rsidP="00530769">
      <w:pPr>
        <w:ind w:firstLine="720"/>
        <w:jc w:val="both"/>
        <w:rPr>
          <w:rFonts w:ascii="Arial" w:eastAsia="Calibri" w:hAnsi="Arial" w:cs="Arial"/>
          <w:bCs/>
          <w:color w:val="000000"/>
          <w:sz w:val="28"/>
          <w:szCs w:val="22"/>
          <w:u w:color="000000"/>
        </w:rPr>
      </w:pPr>
      <w:r w:rsidRPr="0062108E">
        <w:rPr>
          <w:rFonts w:ascii="Arial" w:eastAsia="Calibri" w:hAnsi="Arial" w:cs="Arial"/>
          <w:bCs/>
          <w:color w:val="000000"/>
          <w:sz w:val="28"/>
          <w:szCs w:val="22"/>
          <w:u w:color="000000"/>
        </w:rPr>
        <w:t>Here she made one reference to the sanctuary doctrine, which is unique to this church. Today in many churches, that doctrine has been relegated to the trash heap, in favor of the erroneous doctrine stating the atonement was completed at the cross. God taught our pioneers all the foundational doctrines, but the intellectuals in the church say they were in error. That is tantamount to calling God a liar.</w:t>
      </w:r>
    </w:p>
    <w:p w14:paraId="3868A62F" w14:textId="77777777" w:rsidR="00530769" w:rsidRPr="0062108E" w:rsidRDefault="00530769" w:rsidP="00530769">
      <w:pPr>
        <w:ind w:firstLine="720"/>
        <w:jc w:val="both"/>
        <w:rPr>
          <w:rFonts w:ascii="Arial" w:eastAsia="Calibri" w:hAnsi="Arial" w:cs="Arial"/>
          <w:bCs/>
          <w:color w:val="000000"/>
          <w:sz w:val="14"/>
          <w:szCs w:val="14"/>
          <w:u w:color="000000"/>
        </w:rPr>
      </w:pPr>
    </w:p>
    <w:p w14:paraId="21BC28A6" w14:textId="77777777" w:rsidR="00530769" w:rsidRPr="0062108E" w:rsidRDefault="00530769" w:rsidP="00530769">
      <w:pPr>
        <w:ind w:firstLine="720"/>
        <w:jc w:val="both"/>
        <w:rPr>
          <w:rFonts w:ascii="Arial" w:eastAsia="Calibri" w:hAnsi="Arial" w:cs="Arial"/>
          <w:bCs/>
          <w:color w:val="000000"/>
          <w:sz w:val="28"/>
          <w:szCs w:val="22"/>
          <w:u w:color="000000"/>
        </w:rPr>
      </w:pPr>
      <w:r w:rsidRPr="0062108E">
        <w:rPr>
          <w:rFonts w:ascii="Arial" w:eastAsia="Calibri" w:hAnsi="Arial" w:cs="Arial"/>
          <w:bCs/>
          <w:color w:val="000000"/>
          <w:sz w:val="28"/>
          <w:szCs w:val="22"/>
          <w:u w:color="000000"/>
        </w:rPr>
        <w:t>Titus 1:2</w:t>
      </w:r>
      <w:r w:rsidRPr="0062108E">
        <w:rPr>
          <w:rFonts w:ascii="Arial" w:eastAsia="Calibri" w:hAnsi="Arial" w:cs="Arial"/>
          <w:bCs/>
          <w:color w:val="000000"/>
          <w:sz w:val="28"/>
          <w:szCs w:val="22"/>
          <w:u w:color="000000"/>
        </w:rPr>
        <w:tab/>
      </w:r>
      <w:r w:rsidRPr="0062108E">
        <w:rPr>
          <w:rFonts w:ascii="Arial" w:eastAsia="Calibri" w:hAnsi="Arial" w:cs="Arial"/>
          <w:b/>
          <w:bCs/>
          <w:color w:val="000000"/>
          <w:sz w:val="28"/>
          <w:szCs w:val="22"/>
          <w:u w:color="000000"/>
        </w:rPr>
        <w:t xml:space="preserve">“…  GOD, that cannot LIE, …”  </w:t>
      </w:r>
      <w:r w:rsidRPr="0062108E">
        <w:rPr>
          <w:rFonts w:ascii="Arial" w:eastAsia="Calibri" w:hAnsi="Arial" w:cs="Arial"/>
          <w:bCs/>
          <w:color w:val="000000"/>
          <w:sz w:val="28"/>
          <w:szCs w:val="22"/>
          <w:u w:color="000000"/>
        </w:rPr>
        <w:t>and Hebrews 6:18</w:t>
      </w:r>
      <w:r w:rsidRPr="0062108E">
        <w:rPr>
          <w:rFonts w:ascii="Arial" w:eastAsia="Calibri" w:hAnsi="Arial" w:cs="Arial"/>
          <w:b/>
          <w:bCs/>
          <w:color w:val="000000"/>
          <w:sz w:val="28"/>
          <w:szCs w:val="22"/>
          <w:u w:color="000000"/>
        </w:rPr>
        <w:t xml:space="preserve"> “… impossible for God to LIE …” </w:t>
      </w:r>
      <w:r w:rsidRPr="0062108E">
        <w:rPr>
          <w:rFonts w:ascii="Arial" w:eastAsia="Calibri" w:hAnsi="Arial" w:cs="Arial"/>
          <w:bCs/>
          <w:color w:val="000000"/>
          <w:sz w:val="28"/>
          <w:szCs w:val="22"/>
          <w:u w:color="000000"/>
        </w:rPr>
        <w:t xml:space="preserve">But the fact is, someone is lying. It’s not God, it </w:t>
      </w:r>
      <w:proofErr w:type="gramStart"/>
      <w:r w:rsidRPr="0062108E">
        <w:rPr>
          <w:rFonts w:ascii="Arial" w:eastAsia="Calibri" w:hAnsi="Arial" w:cs="Arial"/>
          <w:bCs/>
          <w:color w:val="000000"/>
          <w:sz w:val="28"/>
          <w:szCs w:val="22"/>
          <w:u w:color="000000"/>
        </w:rPr>
        <w:t>has to</w:t>
      </w:r>
      <w:proofErr w:type="gramEnd"/>
      <w:r w:rsidRPr="0062108E">
        <w:rPr>
          <w:rFonts w:ascii="Arial" w:eastAsia="Calibri" w:hAnsi="Arial" w:cs="Arial"/>
          <w:bCs/>
          <w:color w:val="000000"/>
          <w:sz w:val="28"/>
          <w:szCs w:val="22"/>
          <w:u w:color="000000"/>
        </w:rPr>
        <w:t xml:space="preserve"> be intellectual philosophy?</w:t>
      </w:r>
    </w:p>
    <w:p w14:paraId="4A703E66" w14:textId="77777777" w:rsidR="00530769" w:rsidRPr="0062108E" w:rsidRDefault="00530769" w:rsidP="00530769">
      <w:pPr>
        <w:ind w:firstLine="720"/>
        <w:jc w:val="both"/>
        <w:rPr>
          <w:rFonts w:ascii="Arial" w:eastAsia="Calibri" w:hAnsi="Arial" w:cs="Arial"/>
          <w:bCs/>
          <w:color w:val="000000"/>
          <w:sz w:val="14"/>
          <w:szCs w:val="14"/>
          <w:u w:color="000000"/>
        </w:rPr>
      </w:pPr>
    </w:p>
    <w:p w14:paraId="4F169D94" w14:textId="77777777" w:rsidR="00530769" w:rsidRPr="0062108E" w:rsidRDefault="00530769" w:rsidP="00530769">
      <w:pPr>
        <w:ind w:firstLine="720"/>
        <w:jc w:val="both"/>
        <w:rPr>
          <w:rFonts w:ascii="Arial" w:eastAsia="Calibri" w:hAnsi="Arial" w:cs="Arial"/>
          <w:bCs/>
          <w:color w:val="000000"/>
          <w:sz w:val="28"/>
          <w:szCs w:val="22"/>
          <w:u w:color="000000"/>
        </w:rPr>
      </w:pPr>
      <w:r w:rsidRPr="0062108E">
        <w:rPr>
          <w:rFonts w:ascii="Arial" w:eastAsia="Calibri" w:hAnsi="Arial" w:cs="Arial"/>
          <w:bCs/>
          <w:color w:val="000000"/>
          <w:sz w:val="28"/>
          <w:szCs w:val="22"/>
          <w:u w:color="000000"/>
        </w:rPr>
        <w:t xml:space="preserve">Now back to our subject quote, she than wrote: </w:t>
      </w:r>
      <w:r w:rsidRPr="0062108E">
        <w:rPr>
          <w:rFonts w:ascii="Arial" w:eastAsia="Calibri" w:hAnsi="Arial" w:cs="Arial"/>
          <w:b/>
          <w:i/>
          <w:color w:val="000000"/>
          <w:sz w:val="28"/>
          <w:szCs w:val="22"/>
          <w:u w:color="000000"/>
        </w:rPr>
        <w:t>“… and engaging in a process of reorganization.”</w:t>
      </w:r>
      <w:r w:rsidRPr="0062108E">
        <w:rPr>
          <w:rFonts w:ascii="Arial" w:eastAsia="Calibri" w:hAnsi="Arial" w:cs="Arial"/>
          <w:bCs/>
          <w:i/>
          <w:color w:val="000000"/>
          <w:sz w:val="28"/>
          <w:szCs w:val="22"/>
          <w:u w:color="000000"/>
        </w:rPr>
        <w:t xml:space="preserve">  </w:t>
      </w:r>
      <w:r w:rsidRPr="0062108E">
        <w:rPr>
          <w:rFonts w:ascii="Arial" w:eastAsia="Calibri" w:hAnsi="Arial" w:cs="Arial"/>
          <w:bCs/>
          <w:color w:val="000000"/>
          <w:sz w:val="28"/>
          <w:szCs w:val="22"/>
          <w:u w:color="000000"/>
        </w:rPr>
        <w:t xml:space="preserve">We have seen from the 1950’s onward, a desire for the denomination to be more acceptable to the world, so as not to be in the category of a cult. We attended the Vatican II Council in the 1960’s where the ecumenical movement was given birth. Protestants were no longer to be called “heretics” by the Roman Catholic </w:t>
      </w:r>
      <w:proofErr w:type="gramStart"/>
      <w:r w:rsidRPr="0062108E">
        <w:rPr>
          <w:rFonts w:ascii="Arial" w:eastAsia="Calibri" w:hAnsi="Arial" w:cs="Arial"/>
          <w:bCs/>
          <w:color w:val="000000"/>
          <w:sz w:val="28"/>
          <w:szCs w:val="22"/>
          <w:u w:color="000000"/>
        </w:rPr>
        <w:t>Church,</w:t>
      </w:r>
      <w:proofErr w:type="gramEnd"/>
      <w:r w:rsidRPr="0062108E">
        <w:rPr>
          <w:rFonts w:ascii="Arial" w:eastAsia="Calibri" w:hAnsi="Arial" w:cs="Arial"/>
          <w:bCs/>
          <w:color w:val="000000"/>
          <w:sz w:val="28"/>
          <w:szCs w:val="22"/>
          <w:u w:color="000000"/>
        </w:rPr>
        <w:t xml:space="preserve"> they were now to be called “separated brethren.” </w:t>
      </w:r>
    </w:p>
    <w:p w14:paraId="31A81E65" w14:textId="77777777" w:rsidR="00530769" w:rsidRPr="0062108E" w:rsidRDefault="00530769" w:rsidP="00530769">
      <w:pPr>
        <w:ind w:firstLine="720"/>
        <w:jc w:val="both"/>
        <w:rPr>
          <w:rFonts w:ascii="Arial" w:eastAsia="Calibri" w:hAnsi="Arial" w:cs="Arial"/>
          <w:bCs/>
          <w:color w:val="000000"/>
          <w:sz w:val="8"/>
          <w:szCs w:val="8"/>
          <w:u w:color="000000"/>
        </w:rPr>
      </w:pPr>
    </w:p>
    <w:p w14:paraId="19A2C430" w14:textId="77777777" w:rsidR="00530769" w:rsidRPr="0062108E" w:rsidRDefault="00530769" w:rsidP="00530769">
      <w:pPr>
        <w:ind w:firstLine="720"/>
        <w:jc w:val="both"/>
        <w:rPr>
          <w:rFonts w:ascii="Arial" w:eastAsia="Calibri" w:hAnsi="Arial" w:cs="Arial"/>
          <w:bCs/>
          <w:color w:val="000000"/>
          <w:sz w:val="28"/>
          <w:szCs w:val="22"/>
          <w:u w:color="000000"/>
        </w:rPr>
      </w:pPr>
      <w:r w:rsidRPr="0062108E">
        <w:rPr>
          <w:rFonts w:ascii="Arial" w:eastAsia="Calibri" w:hAnsi="Arial" w:cs="Arial"/>
          <w:bCs/>
          <w:color w:val="000000"/>
          <w:sz w:val="28"/>
          <w:szCs w:val="22"/>
          <w:u w:color="000000"/>
        </w:rPr>
        <w:t xml:space="preserve">Then SDA leader B.B. Beach even gave the Pope a gold medal in1977. We also signed onto the B.E.M. (Baptism, Eucharist and Ministry) agreement in 1982 in Lima, Peru, through the WCC (World Council of Churches). We have been having a dialogue with most denominations over the years. </w:t>
      </w:r>
    </w:p>
    <w:p w14:paraId="144D2175" w14:textId="77777777" w:rsidR="00530769" w:rsidRPr="0062108E" w:rsidRDefault="00530769" w:rsidP="00530769">
      <w:pPr>
        <w:ind w:firstLine="720"/>
        <w:jc w:val="both"/>
        <w:rPr>
          <w:rFonts w:ascii="Arial" w:eastAsia="Calibri" w:hAnsi="Arial" w:cs="Arial"/>
          <w:bCs/>
          <w:color w:val="000000"/>
          <w:sz w:val="8"/>
          <w:szCs w:val="8"/>
          <w:u w:color="000000"/>
        </w:rPr>
      </w:pPr>
    </w:p>
    <w:p w14:paraId="6E094BEF" w14:textId="77777777" w:rsidR="00530769" w:rsidRPr="0062108E" w:rsidRDefault="00530769" w:rsidP="00530769">
      <w:pPr>
        <w:ind w:firstLine="720"/>
        <w:jc w:val="both"/>
        <w:rPr>
          <w:rFonts w:ascii="Arial" w:eastAsia="Calibri" w:hAnsi="Arial" w:cs="Arial"/>
          <w:bCs/>
          <w:color w:val="000000"/>
          <w:sz w:val="28"/>
          <w:szCs w:val="22"/>
          <w:u w:color="000000"/>
        </w:rPr>
      </w:pPr>
      <w:r w:rsidRPr="0062108E">
        <w:rPr>
          <w:rFonts w:ascii="Arial" w:eastAsia="Calibri" w:hAnsi="Arial" w:cs="Arial"/>
          <w:bCs/>
          <w:color w:val="000000"/>
          <w:sz w:val="28"/>
          <w:szCs w:val="22"/>
          <w:u w:color="000000"/>
        </w:rPr>
        <w:t>Compromise after compromise was changing the organization from what it historically was, into something God never intended it to be, a church organization more acceptable to other faiths, including Rome.</w:t>
      </w:r>
    </w:p>
    <w:p w14:paraId="75B30622" w14:textId="77777777" w:rsidR="00530769" w:rsidRPr="0062108E" w:rsidRDefault="00530769" w:rsidP="00530769">
      <w:pPr>
        <w:ind w:firstLine="720"/>
        <w:jc w:val="both"/>
        <w:rPr>
          <w:rFonts w:ascii="Arial" w:eastAsia="Calibri" w:hAnsi="Arial" w:cs="Arial"/>
          <w:bCs/>
          <w:color w:val="000000"/>
          <w:sz w:val="14"/>
          <w:szCs w:val="14"/>
          <w:u w:color="000000"/>
        </w:rPr>
      </w:pPr>
    </w:p>
    <w:p w14:paraId="6FFF3F5C" w14:textId="77777777" w:rsidR="00530769" w:rsidRPr="0062108E" w:rsidRDefault="00530769" w:rsidP="00530769">
      <w:pPr>
        <w:ind w:firstLine="720"/>
        <w:jc w:val="both"/>
        <w:rPr>
          <w:rFonts w:ascii="Arial" w:eastAsia="Calibri" w:hAnsi="Arial" w:cs="Arial"/>
          <w:b/>
          <w:i/>
          <w:color w:val="000000"/>
          <w:sz w:val="28"/>
          <w:szCs w:val="22"/>
          <w:u w:color="000000"/>
        </w:rPr>
      </w:pPr>
      <w:r w:rsidRPr="0062108E">
        <w:rPr>
          <w:rFonts w:ascii="Arial" w:eastAsia="Calibri" w:hAnsi="Arial" w:cs="Arial"/>
          <w:bCs/>
          <w:color w:val="000000"/>
          <w:sz w:val="28"/>
          <w:szCs w:val="22"/>
          <w:u w:color="000000"/>
        </w:rPr>
        <w:t xml:space="preserve">The subject quote went on to say: </w:t>
      </w:r>
      <w:r w:rsidRPr="0062108E">
        <w:rPr>
          <w:rFonts w:ascii="Arial" w:eastAsia="Calibri" w:hAnsi="Arial" w:cs="Arial"/>
          <w:b/>
          <w:i/>
          <w:color w:val="000000"/>
          <w:sz w:val="28"/>
          <w:szCs w:val="22"/>
          <w:u w:color="000000"/>
        </w:rPr>
        <w:t>“Were this reformation to take place, what would result? The principles of truth that God in His wisdom has given to the remnant church, would be discarded. Our religion would be changed.”</w:t>
      </w:r>
    </w:p>
    <w:p w14:paraId="2E2E93C0" w14:textId="77777777" w:rsidR="00530769" w:rsidRPr="0062108E" w:rsidRDefault="00530769" w:rsidP="00530769">
      <w:pPr>
        <w:ind w:firstLine="720"/>
        <w:jc w:val="both"/>
        <w:rPr>
          <w:rFonts w:ascii="Arial" w:eastAsia="Calibri" w:hAnsi="Arial" w:cs="Arial"/>
          <w:b/>
          <w:i/>
          <w:color w:val="000000"/>
          <w:sz w:val="8"/>
          <w:szCs w:val="14"/>
          <w:u w:color="000000"/>
        </w:rPr>
      </w:pPr>
    </w:p>
    <w:p w14:paraId="4BE6F2CF" w14:textId="77777777" w:rsidR="00530769" w:rsidRPr="0062108E" w:rsidRDefault="00530769" w:rsidP="00530769">
      <w:pPr>
        <w:ind w:firstLine="720"/>
        <w:jc w:val="both"/>
        <w:rPr>
          <w:rFonts w:ascii="Arial" w:eastAsia="Calibri" w:hAnsi="Arial" w:cs="Arial"/>
          <w:bCs/>
          <w:color w:val="000000"/>
          <w:sz w:val="28"/>
          <w:szCs w:val="22"/>
          <w:u w:color="000000"/>
        </w:rPr>
      </w:pPr>
      <w:r w:rsidRPr="0062108E">
        <w:rPr>
          <w:rFonts w:ascii="Arial" w:eastAsia="Calibri" w:hAnsi="Arial" w:cs="Arial"/>
          <w:bCs/>
          <w:color w:val="000000"/>
          <w:sz w:val="28"/>
          <w:szCs w:val="22"/>
          <w:u w:color="000000"/>
        </w:rPr>
        <w:t>What were these principles of truth that God in His wisdom had given to the remnant Church? Let us look at the Fundamental Principles –I</w:t>
      </w:r>
      <w:proofErr w:type="gramStart"/>
      <w:r w:rsidRPr="0062108E">
        <w:rPr>
          <w:rFonts w:ascii="Arial" w:eastAsia="Calibri" w:hAnsi="Arial" w:cs="Arial"/>
          <w:bCs/>
          <w:color w:val="000000"/>
          <w:sz w:val="28"/>
          <w:szCs w:val="22"/>
          <w:u w:color="000000"/>
        </w:rPr>
        <w:t>-  and</w:t>
      </w:r>
      <w:proofErr w:type="gramEnd"/>
      <w:r w:rsidRPr="0062108E">
        <w:rPr>
          <w:rFonts w:ascii="Arial" w:eastAsia="Calibri" w:hAnsi="Arial" w:cs="Arial"/>
          <w:bCs/>
          <w:color w:val="000000"/>
          <w:sz w:val="28"/>
          <w:szCs w:val="22"/>
          <w:u w:color="000000"/>
        </w:rPr>
        <w:t xml:space="preserve"> -II-. This from the 1872 yearbook: </w:t>
      </w:r>
    </w:p>
    <w:p w14:paraId="5F5D4D85" w14:textId="77777777" w:rsidR="00530769" w:rsidRPr="0062108E" w:rsidRDefault="00530769" w:rsidP="00530769">
      <w:pPr>
        <w:jc w:val="both"/>
        <w:rPr>
          <w:rFonts w:ascii="Arial" w:hAnsi="Arial" w:cs="Arial"/>
          <w:color w:val="000000"/>
        </w:rPr>
      </w:pPr>
      <w:r w:rsidRPr="0062108E">
        <w:rPr>
          <w:rFonts w:ascii="Arial" w:hAnsi="Arial" w:cs="Arial"/>
          <w:b/>
          <w:bCs/>
          <w:color w:val="000000"/>
          <w:shd w:val="clear" w:color="auto" w:fill="FFFFFF"/>
        </w:rPr>
        <w:t>-I-</w:t>
      </w:r>
      <w:r w:rsidRPr="0062108E">
        <w:rPr>
          <w:rFonts w:ascii="Arial" w:hAnsi="Arial" w:cs="Arial"/>
          <w:color w:val="000000"/>
        </w:rPr>
        <w:br/>
      </w:r>
      <w:r w:rsidRPr="0062108E">
        <w:rPr>
          <w:rFonts w:ascii="Arial" w:hAnsi="Arial" w:cs="Arial"/>
          <w:b/>
          <w:color w:val="000000"/>
          <w:shd w:val="clear" w:color="auto" w:fill="FFFFFF"/>
        </w:rPr>
        <w:t xml:space="preserve">That there is one God, a personal, spiritual being, the creator of all things, omnipotent, omniscient, and eternal, infinite in wisdom, holiness, justice, goodness, truth, and mercy; unchangeable, and everywhere present by his representative, the Holy Spirit.              </w:t>
      </w:r>
      <w:r w:rsidRPr="0062108E">
        <w:rPr>
          <w:rFonts w:ascii="Arial" w:hAnsi="Arial" w:cs="Arial"/>
          <w:color w:val="000000"/>
          <w:shd w:val="clear" w:color="auto" w:fill="FFFFFF"/>
        </w:rPr>
        <w:t xml:space="preserve"> </w:t>
      </w:r>
    </w:p>
    <w:p w14:paraId="6A989F17" w14:textId="1973C5A7" w:rsidR="00530769" w:rsidRPr="0062108E" w:rsidRDefault="00530769" w:rsidP="00530769">
      <w:pPr>
        <w:jc w:val="both"/>
        <w:rPr>
          <w:rFonts w:ascii="Arial" w:hAnsi="Arial" w:cs="Arial"/>
          <w:b/>
          <w:color w:val="000000"/>
          <w:shd w:val="clear" w:color="auto" w:fill="FFFFFF"/>
        </w:rPr>
      </w:pPr>
      <w:r w:rsidRPr="0062108E">
        <w:rPr>
          <w:rFonts w:ascii="Arial" w:hAnsi="Arial" w:cs="Arial"/>
          <w:b/>
          <w:bCs/>
          <w:color w:val="000000"/>
          <w:shd w:val="clear" w:color="auto" w:fill="FFFFFF"/>
        </w:rPr>
        <w:lastRenderedPageBreak/>
        <w:t>-II-</w:t>
      </w:r>
      <w:r w:rsidRPr="0062108E">
        <w:rPr>
          <w:rFonts w:ascii="Arial" w:hAnsi="Arial" w:cs="Arial"/>
          <w:b/>
          <w:color w:val="000000"/>
        </w:rPr>
        <w:br/>
      </w:r>
      <w:r w:rsidRPr="0062108E">
        <w:rPr>
          <w:rFonts w:ascii="Arial" w:hAnsi="Arial" w:cs="Arial"/>
          <w:b/>
          <w:color w:val="000000"/>
          <w:shd w:val="clear" w:color="auto" w:fill="FFFFFF"/>
        </w:rPr>
        <w:t xml:space="preserve">That there is one Lord Jesus Christ, the Son of the Eternal Father, the one by whom God created all things, and by whom they do consist; that he took on him the nature of the seed of Abraham for the redemption of our fallen race; that he dwelt among men full of grace and truth, lived our example, died our sacrifice, was raised for our justification, ascended on high to be our only mediator in the sanctuary in Heaven, where, with his own blood he makes atonement for our sins; which atonement so far from being made on the cross, which was but the offering of the sacrifice, is the very last portion of his work as priest, according to the example of the Levitical priesthood, which foreshadowed and prefigured the ministry of our Lord in Heaven. </w:t>
      </w:r>
    </w:p>
    <w:p w14:paraId="7C1C376D" w14:textId="77777777" w:rsidR="00530769" w:rsidRPr="0062108E" w:rsidRDefault="00530769" w:rsidP="00530769">
      <w:pPr>
        <w:rPr>
          <w:rFonts w:ascii="Arial" w:hAnsi="Arial" w:cs="Arial"/>
          <w:color w:val="000000"/>
          <w:shd w:val="clear" w:color="auto" w:fill="FFFFFF"/>
        </w:rPr>
      </w:pPr>
    </w:p>
    <w:p w14:paraId="61875D63" w14:textId="3CB6F08A" w:rsidR="00530769" w:rsidRPr="0062108E" w:rsidRDefault="00530769" w:rsidP="00530769">
      <w:pPr>
        <w:ind w:firstLine="720"/>
        <w:jc w:val="both"/>
        <w:rPr>
          <w:rFonts w:ascii="Arial" w:hAnsi="Arial" w:cs="Arial"/>
          <w:color w:val="000000"/>
          <w:sz w:val="28"/>
          <w:szCs w:val="32"/>
          <w:shd w:val="clear" w:color="auto" w:fill="FFFFFF"/>
        </w:rPr>
      </w:pPr>
      <w:r w:rsidRPr="0062108E">
        <w:rPr>
          <w:rFonts w:ascii="Arial" w:hAnsi="Arial" w:cs="Arial"/>
          <w:color w:val="000000"/>
          <w:sz w:val="28"/>
          <w:szCs w:val="32"/>
          <w:shd w:val="clear" w:color="auto" w:fill="FFFFFF"/>
        </w:rPr>
        <w:t>No</w:t>
      </w:r>
      <w:r w:rsidRPr="0062108E">
        <w:rPr>
          <w:rFonts w:ascii="Arial" w:hAnsi="Arial" w:cs="Arial"/>
          <w:color w:val="000000"/>
          <w:sz w:val="28"/>
          <w:szCs w:val="32"/>
          <w:shd w:val="clear" w:color="auto" w:fill="FFFFFF"/>
        </w:rPr>
        <w:t>te -</w:t>
      </w:r>
      <w:r w:rsidRPr="0062108E">
        <w:rPr>
          <w:rFonts w:ascii="Arial" w:hAnsi="Arial" w:cs="Arial"/>
          <w:color w:val="000000"/>
          <w:sz w:val="28"/>
          <w:szCs w:val="32"/>
          <w:shd w:val="clear" w:color="auto" w:fill="FFFFFF"/>
        </w:rPr>
        <w:t xml:space="preserve"> </w:t>
      </w:r>
      <w:r w:rsidRPr="0062108E">
        <w:rPr>
          <w:rFonts w:ascii="Arial" w:hAnsi="Arial" w:cs="Arial"/>
          <w:color w:val="000000"/>
          <w:sz w:val="28"/>
          <w:szCs w:val="32"/>
          <w:shd w:val="clear" w:color="auto" w:fill="FFFFFF"/>
        </w:rPr>
        <w:t>N</w:t>
      </w:r>
      <w:r w:rsidRPr="0062108E">
        <w:rPr>
          <w:rFonts w:ascii="Arial" w:hAnsi="Arial" w:cs="Arial"/>
          <w:color w:val="000000"/>
          <w:sz w:val="28"/>
          <w:szCs w:val="32"/>
          <w:shd w:val="clear" w:color="auto" w:fill="FFFFFF"/>
        </w:rPr>
        <w:t>otice that God gave them the correct understanding of the Godhead as shown in Fundamental Principles I and II. The Father is the one true eternal God and is everywhere present by His Spirit, which is His omnipresence, the third person of the Godhead, NOT a third divine being. Jesus is the Son of the eternal Father God, but He is not a co-eternal God since He was begotten in eternity. There was no additional Fundamental Principle covering a third divine being. The early pioneers were unanimously non-trinitarian. They were taught by God.</w:t>
      </w:r>
    </w:p>
    <w:p w14:paraId="2116847F" w14:textId="77777777" w:rsidR="00530769" w:rsidRPr="0062108E" w:rsidRDefault="00530769" w:rsidP="00530769">
      <w:pPr>
        <w:ind w:firstLine="720"/>
        <w:jc w:val="both"/>
        <w:rPr>
          <w:rFonts w:ascii="Arial" w:hAnsi="Arial" w:cs="Arial"/>
          <w:color w:val="000000"/>
          <w:sz w:val="14"/>
          <w:szCs w:val="14"/>
          <w:shd w:val="clear" w:color="auto" w:fill="FFFFFF"/>
        </w:rPr>
      </w:pPr>
    </w:p>
    <w:p w14:paraId="77E5B454" w14:textId="2F524B91" w:rsidR="00530769" w:rsidRPr="0062108E" w:rsidRDefault="00530769" w:rsidP="00530769">
      <w:pPr>
        <w:ind w:firstLine="720"/>
        <w:jc w:val="both"/>
        <w:rPr>
          <w:rFonts w:ascii="Arial" w:hAnsi="Arial" w:cs="Arial"/>
          <w:color w:val="000000"/>
          <w:sz w:val="28"/>
          <w:szCs w:val="32"/>
          <w:shd w:val="clear" w:color="auto" w:fill="FFFFFF"/>
        </w:rPr>
      </w:pPr>
      <w:r w:rsidRPr="0062108E">
        <w:rPr>
          <w:rFonts w:ascii="Arial" w:hAnsi="Arial" w:cs="Arial"/>
          <w:color w:val="000000"/>
          <w:sz w:val="28"/>
          <w:szCs w:val="32"/>
          <w:shd w:val="clear" w:color="auto" w:fill="FFFFFF"/>
        </w:rPr>
        <w:t>So</w:t>
      </w:r>
      <w:r w:rsidR="00574A82" w:rsidRPr="0062108E">
        <w:rPr>
          <w:rFonts w:ascii="Arial" w:hAnsi="Arial" w:cs="Arial"/>
          <w:color w:val="000000"/>
          <w:sz w:val="28"/>
          <w:szCs w:val="32"/>
          <w:shd w:val="clear" w:color="auto" w:fill="FFFFFF"/>
        </w:rPr>
        <w:t>,</w:t>
      </w:r>
      <w:r w:rsidRPr="0062108E">
        <w:rPr>
          <w:rFonts w:ascii="Arial" w:hAnsi="Arial" w:cs="Arial"/>
          <w:color w:val="000000"/>
          <w:sz w:val="28"/>
          <w:szCs w:val="32"/>
          <w:shd w:val="clear" w:color="auto" w:fill="FFFFFF"/>
        </w:rPr>
        <w:t xml:space="preserve"> were these principles of truth discarded and was our religion changed? Most certainly, in Dallas, TX at a 1980 General Conference session those two non-trinitarian fundamental principles were completely discarded and the Fundamental Beliefs #2-5 changed our religion to Trinitarian, stating three co-eternal gods, saying the three always were and now they were role playing. Also, because they are equal in age, there cannot be a true Father-Son relationship. It can only be a temporary metaphor. Really</w:t>
      </w:r>
      <w:r w:rsidR="006B7300" w:rsidRPr="0062108E">
        <w:rPr>
          <w:rFonts w:ascii="Arial" w:hAnsi="Arial" w:cs="Arial"/>
          <w:color w:val="000000"/>
          <w:sz w:val="28"/>
          <w:szCs w:val="32"/>
          <w:shd w:val="clear" w:color="auto" w:fill="FFFFFF"/>
        </w:rPr>
        <w:t>???</w:t>
      </w:r>
      <w:r w:rsidRPr="0062108E">
        <w:rPr>
          <w:rFonts w:ascii="Arial" w:hAnsi="Arial" w:cs="Arial"/>
          <w:color w:val="000000"/>
          <w:sz w:val="28"/>
          <w:szCs w:val="32"/>
          <w:shd w:val="clear" w:color="auto" w:fill="FFFFFF"/>
        </w:rPr>
        <w:t>???</w:t>
      </w:r>
    </w:p>
    <w:p w14:paraId="4244038F" w14:textId="77777777" w:rsidR="00530769" w:rsidRPr="0062108E" w:rsidRDefault="00530769" w:rsidP="00530769">
      <w:pPr>
        <w:ind w:firstLine="720"/>
        <w:jc w:val="both"/>
        <w:rPr>
          <w:rFonts w:ascii="Arial" w:hAnsi="Arial" w:cs="Arial"/>
          <w:color w:val="000000"/>
          <w:sz w:val="14"/>
          <w:szCs w:val="14"/>
          <w:shd w:val="clear" w:color="auto" w:fill="FFFFFF"/>
        </w:rPr>
      </w:pPr>
    </w:p>
    <w:p w14:paraId="46496754" w14:textId="77777777" w:rsidR="00530769" w:rsidRPr="0062108E" w:rsidRDefault="00530769" w:rsidP="00530769">
      <w:pPr>
        <w:ind w:firstLine="720"/>
        <w:jc w:val="both"/>
        <w:rPr>
          <w:rFonts w:ascii="Arial" w:hAnsi="Arial" w:cs="Arial"/>
          <w:i/>
          <w:color w:val="000000"/>
          <w:sz w:val="28"/>
          <w:szCs w:val="32"/>
          <w:shd w:val="clear" w:color="auto" w:fill="FFFFFF"/>
        </w:rPr>
      </w:pPr>
      <w:r w:rsidRPr="0062108E">
        <w:rPr>
          <w:rFonts w:ascii="Arial" w:hAnsi="Arial" w:cs="Arial"/>
          <w:color w:val="000000"/>
          <w:sz w:val="28"/>
          <w:szCs w:val="32"/>
          <w:shd w:val="clear" w:color="auto" w:fill="FFFFFF"/>
        </w:rPr>
        <w:t xml:space="preserve">Our subject quote goes on to say: </w:t>
      </w:r>
      <w:r w:rsidRPr="0062108E">
        <w:rPr>
          <w:rFonts w:ascii="Arial" w:hAnsi="Arial" w:cs="Arial"/>
          <w:i/>
          <w:color w:val="000000"/>
          <w:sz w:val="28"/>
          <w:szCs w:val="32"/>
          <w:shd w:val="clear" w:color="auto" w:fill="FFFFFF"/>
        </w:rPr>
        <w:t>“The fundamental principles that have sustained the work for the last fifty years would be accounted as error. A new organization would be established.”</w:t>
      </w:r>
    </w:p>
    <w:p w14:paraId="090DEE51" w14:textId="77777777" w:rsidR="00530769" w:rsidRPr="0062108E" w:rsidRDefault="00530769" w:rsidP="00530769">
      <w:pPr>
        <w:ind w:firstLine="720"/>
        <w:jc w:val="both"/>
        <w:rPr>
          <w:rFonts w:ascii="Arial" w:hAnsi="Arial" w:cs="Arial"/>
          <w:color w:val="000000"/>
          <w:sz w:val="14"/>
          <w:szCs w:val="14"/>
          <w:shd w:val="clear" w:color="auto" w:fill="FFFFFF"/>
        </w:rPr>
      </w:pPr>
    </w:p>
    <w:p w14:paraId="767C4302" w14:textId="412B4248" w:rsidR="00530769" w:rsidRPr="0062108E" w:rsidRDefault="00530769" w:rsidP="00530769">
      <w:pPr>
        <w:ind w:firstLine="720"/>
        <w:jc w:val="both"/>
        <w:rPr>
          <w:rFonts w:ascii="Arial" w:hAnsi="Arial" w:cs="Arial"/>
          <w:color w:val="000000"/>
          <w:sz w:val="28"/>
          <w:szCs w:val="32"/>
          <w:shd w:val="clear" w:color="auto" w:fill="FFFFFF"/>
        </w:rPr>
      </w:pPr>
      <w:r w:rsidRPr="0062108E">
        <w:rPr>
          <w:rFonts w:ascii="Arial" w:hAnsi="Arial" w:cs="Arial"/>
          <w:color w:val="000000"/>
          <w:sz w:val="28"/>
          <w:szCs w:val="32"/>
          <w:shd w:val="clear" w:color="auto" w:fill="FFFFFF"/>
        </w:rPr>
        <w:t>That is today’s position of the church</w:t>
      </w:r>
      <w:r w:rsidR="006B7300" w:rsidRPr="0062108E">
        <w:rPr>
          <w:rFonts w:ascii="Arial" w:hAnsi="Arial" w:cs="Arial"/>
          <w:color w:val="000000"/>
          <w:sz w:val="28"/>
          <w:szCs w:val="32"/>
          <w:shd w:val="clear" w:color="auto" w:fill="FFFFFF"/>
        </w:rPr>
        <w:t>,</w:t>
      </w:r>
      <w:r w:rsidRPr="0062108E">
        <w:rPr>
          <w:rFonts w:ascii="Arial" w:hAnsi="Arial" w:cs="Arial"/>
          <w:color w:val="000000"/>
          <w:sz w:val="28"/>
          <w:szCs w:val="32"/>
          <w:shd w:val="clear" w:color="auto" w:fill="FFFFFF"/>
        </w:rPr>
        <w:t xml:space="preserve"> that the pioneers were in error. Therefore</w:t>
      </w:r>
      <w:r w:rsidR="006B7300" w:rsidRPr="0062108E">
        <w:rPr>
          <w:rFonts w:ascii="Arial" w:hAnsi="Arial" w:cs="Arial"/>
          <w:color w:val="000000"/>
          <w:sz w:val="28"/>
          <w:szCs w:val="32"/>
          <w:shd w:val="clear" w:color="auto" w:fill="FFFFFF"/>
        </w:rPr>
        <w:t>,</w:t>
      </w:r>
      <w:r w:rsidRPr="0062108E">
        <w:rPr>
          <w:rFonts w:ascii="Arial" w:hAnsi="Arial" w:cs="Arial"/>
          <w:color w:val="000000"/>
          <w:sz w:val="28"/>
          <w:szCs w:val="32"/>
          <w:shd w:val="clear" w:color="auto" w:fill="FFFFFF"/>
        </w:rPr>
        <w:t xml:space="preserve"> the current position means </w:t>
      </w:r>
      <w:r w:rsidR="006B7300" w:rsidRPr="0062108E">
        <w:rPr>
          <w:rFonts w:ascii="Arial" w:hAnsi="Arial" w:cs="Arial"/>
          <w:color w:val="000000"/>
          <w:sz w:val="28"/>
          <w:szCs w:val="32"/>
          <w:shd w:val="clear" w:color="auto" w:fill="FFFFFF"/>
        </w:rPr>
        <w:t xml:space="preserve">that </w:t>
      </w:r>
      <w:r w:rsidRPr="0062108E">
        <w:rPr>
          <w:rFonts w:ascii="Arial" w:hAnsi="Arial" w:cs="Arial"/>
          <w:color w:val="000000"/>
          <w:sz w:val="28"/>
          <w:szCs w:val="32"/>
          <w:shd w:val="clear" w:color="auto" w:fill="FFFFFF"/>
        </w:rPr>
        <w:t>the Bible is in error</w:t>
      </w:r>
      <w:r w:rsidR="006B7300" w:rsidRPr="0062108E">
        <w:rPr>
          <w:rFonts w:ascii="Arial" w:hAnsi="Arial" w:cs="Arial"/>
          <w:color w:val="000000"/>
          <w:sz w:val="28"/>
          <w:szCs w:val="32"/>
          <w:shd w:val="clear" w:color="auto" w:fill="FFFFFF"/>
        </w:rPr>
        <w:t>,</w:t>
      </w:r>
      <w:r w:rsidRPr="0062108E">
        <w:rPr>
          <w:rFonts w:ascii="Arial" w:hAnsi="Arial" w:cs="Arial"/>
          <w:color w:val="000000"/>
          <w:sz w:val="28"/>
          <w:szCs w:val="32"/>
          <w:shd w:val="clear" w:color="auto" w:fill="FFFFFF"/>
        </w:rPr>
        <w:t xml:space="preserve"> as well as God Himself</w:t>
      </w:r>
      <w:r w:rsidR="006B7300" w:rsidRPr="0062108E">
        <w:rPr>
          <w:rFonts w:ascii="Arial" w:hAnsi="Arial" w:cs="Arial"/>
          <w:color w:val="000000"/>
          <w:sz w:val="28"/>
          <w:szCs w:val="32"/>
          <w:shd w:val="clear" w:color="auto" w:fill="FFFFFF"/>
        </w:rPr>
        <w:t>,</w:t>
      </w:r>
      <w:r w:rsidRPr="0062108E">
        <w:rPr>
          <w:rFonts w:ascii="Arial" w:hAnsi="Arial" w:cs="Arial"/>
          <w:color w:val="000000"/>
          <w:sz w:val="28"/>
          <w:szCs w:val="32"/>
          <w:shd w:val="clear" w:color="auto" w:fill="FFFFFF"/>
        </w:rPr>
        <w:t xml:space="preserve"> and the majority believe the church cannot be wrong. The new, established organization resembles the early church in NAME ONLY.</w:t>
      </w:r>
    </w:p>
    <w:p w14:paraId="18239CAA" w14:textId="77777777" w:rsidR="00530769" w:rsidRPr="0062108E" w:rsidRDefault="00530769" w:rsidP="00530769">
      <w:pPr>
        <w:ind w:firstLine="720"/>
        <w:jc w:val="both"/>
        <w:rPr>
          <w:rFonts w:ascii="Arial" w:hAnsi="Arial" w:cs="Arial"/>
          <w:color w:val="000000"/>
          <w:sz w:val="14"/>
          <w:szCs w:val="14"/>
          <w:shd w:val="clear" w:color="auto" w:fill="FFFFFF"/>
        </w:rPr>
      </w:pPr>
    </w:p>
    <w:p w14:paraId="293DDFD4" w14:textId="77777777" w:rsidR="00530769" w:rsidRPr="0062108E" w:rsidRDefault="00530769" w:rsidP="00530769">
      <w:pPr>
        <w:ind w:firstLine="720"/>
        <w:jc w:val="both"/>
        <w:rPr>
          <w:rFonts w:ascii="Arial" w:hAnsi="Arial" w:cs="Arial"/>
          <w:b/>
          <w:bCs/>
          <w:color w:val="000000"/>
          <w:sz w:val="28"/>
          <w:szCs w:val="32"/>
          <w:shd w:val="clear" w:color="auto" w:fill="FFFFFF"/>
        </w:rPr>
      </w:pPr>
      <w:r w:rsidRPr="0062108E">
        <w:rPr>
          <w:rFonts w:ascii="Arial" w:hAnsi="Arial" w:cs="Arial"/>
          <w:color w:val="000000"/>
          <w:sz w:val="28"/>
          <w:szCs w:val="32"/>
          <w:shd w:val="clear" w:color="auto" w:fill="FFFFFF"/>
        </w:rPr>
        <w:t xml:space="preserve">Then the quote goes on to say: </w:t>
      </w:r>
      <w:r w:rsidRPr="0062108E">
        <w:rPr>
          <w:rFonts w:ascii="Arial" w:hAnsi="Arial" w:cs="Arial"/>
          <w:b/>
          <w:bCs/>
          <w:i/>
          <w:color w:val="000000"/>
          <w:sz w:val="28"/>
          <w:szCs w:val="32"/>
          <w:shd w:val="clear" w:color="auto" w:fill="FFFFFF"/>
        </w:rPr>
        <w:t>“Books of a new order would be written. A system of intellectual philosophy would be introduced.”</w:t>
      </w:r>
    </w:p>
    <w:p w14:paraId="45C09917" w14:textId="4E7B07FF" w:rsidR="00530769" w:rsidRPr="0062108E" w:rsidRDefault="00530769" w:rsidP="00530769">
      <w:pPr>
        <w:jc w:val="both"/>
        <w:rPr>
          <w:rFonts w:ascii="Arial" w:hAnsi="Arial" w:cs="Arial"/>
          <w:color w:val="000000"/>
          <w:sz w:val="28"/>
          <w:szCs w:val="32"/>
          <w:shd w:val="clear" w:color="auto" w:fill="FFFFFF"/>
        </w:rPr>
      </w:pPr>
      <w:r w:rsidRPr="0062108E">
        <w:rPr>
          <w:rFonts w:ascii="Arial" w:hAnsi="Arial" w:cs="Arial"/>
          <w:color w:val="000000"/>
          <w:sz w:val="28"/>
          <w:szCs w:val="32"/>
          <w:shd w:val="clear" w:color="auto" w:fill="FFFFFF"/>
        </w:rPr>
        <w:t>Note - Herein lies the problem in a nutshell. We have within the SDA church numerous over-educated, intellectuals</w:t>
      </w:r>
      <w:r w:rsidR="006B7300" w:rsidRPr="0062108E">
        <w:rPr>
          <w:rFonts w:ascii="Arial" w:hAnsi="Arial" w:cs="Arial"/>
          <w:color w:val="000000"/>
          <w:sz w:val="28"/>
          <w:szCs w:val="32"/>
          <w:shd w:val="clear" w:color="auto" w:fill="FFFFFF"/>
        </w:rPr>
        <w:t>,</w:t>
      </w:r>
      <w:r w:rsidRPr="0062108E">
        <w:rPr>
          <w:rFonts w:ascii="Arial" w:hAnsi="Arial" w:cs="Arial"/>
          <w:color w:val="000000"/>
          <w:sz w:val="28"/>
          <w:szCs w:val="32"/>
          <w:shd w:val="clear" w:color="auto" w:fill="FFFFFF"/>
        </w:rPr>
        <w:t xml:space="preserve"> that I am sure irritate and frustrate our eternal Father God. For you see, God taught the pioneers our foundational doctrines, which included the truth about the Godhead, but intellectual philosophy today, says the pioneers were wrong. Many books have been written contributing to the great misunderstandings in doctrine. Books of a new order</w:t>
      </w:r>
      <w:r w:rsidR="006B7300" w:rsidRPr="0062108E">
        <w:rPr>
          <w:rFonts w:ascii="Arial" w:hAnsi="Arial" w:cs="Arial"/>
          <w:color w:val="000000"/>
          <w:sz w:val="28"/>
          <w:szCs w:val="32"/>
          <w:shd w:val="clear" w:color="auto" w:fill="FFFFFF"/>
        </w:rPr>
        <w:t>,</w:t>
      </w:r>
      <w:r w:rsidRPr="0062108E">
        <w:rPr>
          <w:rFonts w:ascii="Arial" w:hAnsi="Arial" w:cs="Arial"/>
          <w:color w:val="000000"/>
          <w:sz w:val="28"/>
          <w:szCs w:val="32"/>
          <w:shd w:val="clear" w:color="auto" w:fill="FFFFFF"/>
        </w:rPr>
        <w:t xml:space="preserve"> and a system of intellectual philosophy have combined to confuse those who are searching for the </w:t>
      </w:r>
      <w:proofErr w:type="gramStart"/>
      <w:r w:rsidRPr="0062108E">
        <w:rPr>
          <w:rFonts w:ascii="Arial" w:hAnsi="Arial" w:cs="Arial"/>
          <w:color w:val="000000"/>
          <w:sz w:val="28"/>
          <w:szCs w:val="32"/>
          <w:shd w:val="clear" w:color="auto" w:fill="FFFFFF"/>
        </w:rPr>
        <w:t>real truth</w:t>
      </w:r>
      <w:proofErr w:type="gramEnd"/>
      <w:r w:rsidRPr="0062108E">
        <w:rPr>
          <w:rFonts w:ascii="Arial" w:hAnsi="Arial" w:cs="Arial"/>
          <w:color w:val="000000"/>
          <w:sz w:val="28"/>
          <w:szCs w:val="32"/>
          <w:shd w:val="clear" w:color="auto" w:fill="FFFFFF"/>
        </w:rPr>
        <w:t>.</w:t>
      </w:r>
    </w:p>
    <w:p w14:paraId="08BDCF5E" w14:textId="77777777" w:rsidR="00530769" w:rsidRPr="0062108E" w:rsidRDefault="00530769" w:rsidP="00530769">
      <w:pPr>
        <w:jc w:val="both"/>
        <w:rPr>
          <w:rFonts w:ascii="Arial" w:hAnsi="Arial" w:cs="Arial"/>
          <w:color w:val="000000"/>
          <w:sz w:val="14"/>
          <w:szCs w:val="14"/>
          <w:shd w:val="clear" w:color="auto" w:fill="FFFFFF"/>
        </w:rPr>
      </w:pPr>
      <w:r w:rsidRPr="0062108E">
        <w:rPr>
          <w:rFonts w:ascii="Arial" w:hAnsi="Arial" w:cs="Arial"/>
          <w:color w:val="000000"/>
          <w:sz w:val="28"/>
          <w:szCs w:val="32"/>
          <w:shd w:val="clear" w:color="auto" w:fill="FFFFFF"/>
        </w:rPr>
        <w:t xml:space="preserve">  </w:t>
      </w:r>
    </w:p>
    <w:p w14:paraId="74C8EB9D" w14:textId="77777777" w:rsidR="00530769" w:rsidRPr="0062108E" w:rsidRDefault="00530769" w:rsidP="00530769">
      <w:pPr>
        <w:ind w:firstLine="720"/>
        <w:jc w:val="both"/>
        <w:rPr>
          <w:rFonts w:ascii="Arial" w:hAnsi="Arial" w:cs="Arial"/>
          <w:color w:val="000000"/>
          <w:sz w:val="28"/>
          <w:szCs w:val="32"/>
          <w:shd w:val="clear" w:color="auto" w:fill="FFFFFF"/>
        </w:rPr>
      </w:pPr>
      <w:r w:rsidRPr="0062108E">
        <w:rPr>
          <w:rFonts w:ascii="Arial" w:hAnsi="Arial" w:cs="Arial"/>
          <w:color w:val="000000"/>
          <w:sz w:val="28"/>
          <w:szCs w:val="32"/>
          <w:shd w:val="clear" w:color="auto" w:fill="FFFFFF"/>
        </w:rPr>
        <w:lastRenderedPageBreak/>
        <w:t xml:space="preserve">Books of a new order like “The Trinity” by three Andrews University professors, Woodrow </w:t>
      </w:r>
      <w:proofErr w:type="spellStart"/>
      <w:r w:rsidRPr="0062108E">
        <w:rPr>
          <w:rFonts w:ascii="Arial" w:hAnsi="Arial" w:cs="Arial"/>
          <w:color w:val="000000"/>
          <w:sz w:val="28"/>
          <w:szCs w:val="32"/>
          <w:shd w:val="clear" w:color="auto" w:fill="FFFFFF"/>
        </w:rPr>
        <w:t>Whidden</w:t>
      </w:r>
      <w:proofErr w:type="spellEnd"/>
      <w:r w:rsidRPr="0062108E">
        <w:rPr>
          <w:rFonts w:ascii="Arial" w:hAnsi="Arial" w:cs="Arial"/>
          <w:color w:val="000000"/>
          <w:sz w:val="28"/>
          <w:szCs w:val="32"/>
          <w:shd w:val="clear" w:color="auto" w:fill="FFFFFF"/>
        </w:rPr>
        <w:t xml:space="preserve">, Jerry Moon and John W. Reeve, where many seekers look for support for the Trinity, when they should be searching the scriptures, the Spirit of Prophecy and the writings of the pioneers. </w:t>
      </w:r>
    </w:p>
    <w:p w14:paraId="5B03D527" w14:textId="77777777" w:rsidR="00530769" w:rsidRPr="0062108E" w:rsidRDefault="00530769" w:rsidP="00530769">
      <w:pPr>
        <w:ind w:firstLine="720"/>
        <w:jc w:val="both"/>
        <w:rPr>
          <w:rFonts w:ascii="Arial" w:hAnsi="Arial" w:cs="Arial"/>
          <w:color w:val="000000"/>
          <w:sz w:val="8"/>
          <w:szCs w:val="8"/>
          <w:shd w:val="clear" w:color="auto" w:fill="FFFFFF"/>
        </w:rPr>
      </w:pPr>
    </w:p>
    <w:p w14:paraId="3D152165" w14:textId="77777777" w:rsidR="00530769" w:rsidRPr="0062108E" w:rsidRDefault="00530769" w:rsidP="00530769">
      <w:pPr>
        <w:ind w:firstLine="720"/>
        <w:jc w:val="both"/>
        <w:rPr>
          <w:rFonts w:ascii="Arial" w:hAnsi="Arial" w:cs="Arial"/>
          <w:color w:val="000000"/>
          <w:sz w:val="28"/>
          <w:szCs w:val="32"/>
          <w:shd w:val="clear" w:color="auto" w:fill="FFFFFF"/>
        </w:rPr>
      </w:pPr>
      <w:r w:rsidRPr="0062108E">
        <w:rPr>
          <w:rFonts w:ascii="Arial" w:hAnsi="Arial" w:cs="Arial"/>
          <w:color w:val="000000"/>
          <w:sz w:val="28"/>
          <w:szCs w:val="32"/>
          <w:shd w:val="clear" w:color="auto" w:fill="FFFFFF"/>
        </w:rPr>
        <w:t xml:space="preserve">Another book titled “Defending the Godhead” by Vance Ferrell, a man who has done so much in ministry for the Lord most of his life. The sad thing is that lazy people take his word as if it is the gospel and do not investigate the matter for themselves. </w:t>
      </w:r>
    </w:p>
    <w:p w14:paraId="6EAEEC91" w14:textId="77777777" w:rsidR="00530769" w:rsidRPr="0062108E" w:rsidRDefault="00530769" w:rsidP="00530769">
      <w:pPr>
        <w:ind w:firstLine="720"/>
        <w:jc w:val="both"/>
        <w:rPr>
          <w:rFonts w:ascii="Arial" w:hAnsi="Arial" w:cs="Arial"/>
          <w:color w:val="000000"/>
          <w:sz w:val="8"/>
          <w:szCs w:val="8"/>
          <w:shd w:val="clear" w:color="auto" w:fill="FFFFFF"/>
        </w:rPr>
      </w:pPr>
    </w:p>
    <w:p w14:paraId="47B65E74" w14:textId="654FF3C2" w:rsidR="00530769" w:rsidRPr="0062108E" w:rsidRDefault="00530769" w:rsidP="00530769">
      <w:pPr>
        <w:ind w:firstLine="720"/>
        <w:jc w:val="both"/>
        <w:rPr>
          <w:rFonts w:ascii="Arial" w:hAnsi="Arial" w:cs="Arial"/>
          <w:color w:val="000000"/>
          <w:sz w:val="28"/>
          <w:szCs w:val="32"/>
          <w:shd w:val="clear" w:color="auto" w:fill="FFFFFF"/>
        </w:rPr>
      </w:pPr>
      <w:r w:rsidRPr="0062108E">
        <w:rPr>
          <w:rFonts w:ascii="Arial" w:hAnsi="Arial" w:cs="Arial"/>
          <w:color w:val="000000"/>
          <w:sz w:val="28"/>
          <w:szCs w:val="32"/>
          <w:shd w:val="clear" w:color="auto" w:fill="FFFFFF"/>
        </w:rPr>
        <w:t xml:space="preserve">The “God We Worship” by David </w:t>
      </w:r>
      <w:proofErr w:type="spellStart"/>
      <w:r w:rsidRPr="0062108E">
        <w:rPr>
          <w:rFonts w:ascii="Arial" w:hAnsi="Arial" w:cs="Arial"/>
          <w:color w:val="000000"/>
          <w:sz w:val="28"/>
          <w:szCs w:val="32"/>
          <w:shd w:val="clear" w:color="auto" w:fill="FFFFFF"/>
        </w:rPr>
        <w:t>Sarone</w:t>
      </w:r>
      <w:proofErr w:type="spellEnd"/>
      <w:r w:rsidRPr="0062108E">
        <w:rPr>
          <w:rFonts w:ascii="Arial" w:hAnsi="Arial" w:cs="Arial"/>
          <w:color w:val="000000"/>
          <w:sz w:val="28"/>
          <w:szCs w:val="32"/>
          <w:shd w:val="clear" w:color="auto" w:fill="FFFFFF"/>
        </w:rPr>
        <w:t xml:space="preserve"> is a book that is supposed to make the Triune God understandable. There are other books written in support of the trinity, </w:t>
      </w:r>
      <w:r w:rsidR="00206918" w:rsidRPr="0062108E">
        <w:rPr>
          <w:rFonts w:ascii="Arial" w:hAnsi="Arial" w:cs="Arial"/>
          <w:color w:val="000000"/>
          <w:sz w:val="28"/>
          <w:szCs w:val="32"/>
          <w:shd w:val="clear" w:color="auto" w:fill="FFFFFF"/>
        </w:rPr>
        <w:t xml:space="preserve">as many have written on the topic, </w:t>
      </w:r>
      <w:r w:rsidRPr="0062108E">
        <w:rPr>
          <w:rFonts w:ascii="Arial" w:hAnsi="Arial" w:cs="Arial"/>
          <w:color w:val="000000"/>
          <w:sz w:val="28"/>
          <w:szCs w:val="32"/>
          <w:shd w:val="clear" w:color="auto" w:fill="FFFFFF"/>
        </w:rPr>
        <w:t>but I want to point out another problem.</w:t>
      </w:r>
    </w:p>
    <w:p w14:paraId="3A5251A5" w14:textId="77777777" w:rsidR="00530769" w:rsidRPr="0062108E" w:rsidRDefault="00530769" w:rsidP="00530769">
      <w:pPr>
        <w:ind w:firstLine="720"/>
        <w:jc w:val="both"/>
        <w:rPr>
          <w:rFonts w:ascii="Arial" w:hAnsi="Arial" w:cs="Arial"/>
          <w:color w:val="000000"/>
          <w:sz w:val="14"/>
          <w:szCs w:val="14"/>
          <w:shd w:val="clear" w:color="auto" w:fill="FFFFFF"/>
        </w:rPr>
      </w:pPr>
      <w:r w:rsidRPr="0062108E">
        <w:rPr>
          <w:rFonts w:ascii="Arial" w:hAnsi="Arial" w:cs="Arial"/>
          <w:color w:val="000000"/>
          <w:sz w:val="14"/>
          <w:szCs w:val="14"/>
          <w:shd w:val="clear" w:color="auto" w:fill="FFFFFF"/>
        </w:rPr>
        <w:t xml:space="preserve"> </w:t>
      </w:r>
    </w:p>
    <w:p w14:paraId="0313080D" w14:textId="474758DB" w:rsidR="00530769" w:rsidRPr="0062108E" w:rsidRDefault="00530769" w:rsidP="00530769">
      <w:pPr>
        <w:ind w:firstLine="720"/>
        <w:jc w:val="both"/>
        <w:rPr>
          <w:rFonts w:ascii="Arial" w:hAnsi="Arial" w:cs="Arial"/>
          <w:color w:val="000000"/>
          <w:sz w:val="28"/>
          <w:szCs w:val="32"/>
          <w:shd w:val="clear" w:color="auto" w:fill="FFFFFF"/>
        </w:rPr>
      </w:pPr>
      <w:r w:rsidRPr="0062108E">
        <w:rPr>
          <w:rFonts w:ascii="Arial" w:hAnsi="Arial" w:cs="Arial"/>
          <w:color w:val="000000"/>
          <w:sz w:val="28"/>
          <w:szCs w:val="32"/>
          <w:shd w:val="clear" w:color="auto" w:fill="FFFFFF"/>
        </w:rPr>
        <w:t>Daniel and Revelation</w:t>
      </w:r>
      <w:r w:rsidR="00206918" w:rsidRPr="0062108E">
        <w:rPr>
          <w:rFonts w:ascii="Arial" w:hAnsi="Arial" w:cs="Arial"/>
          <w:color w:val="000000"/>
          <w:sz w:val="28"/>
          <w:szCs w:val="32"/>
          <w:shd w:val="clear" w:color="auto" w:fill="FFFFFF"/>
        </w:rPr>
        <w:t>,</w:t>
      </w:r>
      <w:r w:rsidRPr="0062108E">
        <w:rPr>
          <w:rFonts w:ascii="Arial" w:hAnsi="Arial" w:cs="Arial"/>
          <w:color w:val="000000"/>
          <w:sz w:val="28"/>
          <w:szCs w:val="32"/>
          <w:shd w:val="clear" w:color="auto" w:fill="FFFFFF"/>
        </w:rPr>
        <w:t xml:space="preserve"> written by Uriah Smith over a century ago has been revised by removing anything that could be interpreted to be non-trinitarian statements. </w:t>
      </w:r>
    </w:p>
    <w:p w14:paraId="0C289DC9" w14:textId="77777777" w:rsidR="00530769" w:rsidRPr="0062108E" w:rsidRDefault="00530769" w:rsidP="00530769">
      <w:pPr>
        <w:ind w:firstLine="720"/>
        <w:jc w:val="both"/>
        <w:rPr>
          <w:rFonts w:ascii="Arial" w:hAnsi="Arial" w:cs="Arial"/>
          <w:color w:val="000000"/>
          <w:sz w:val="8"/>
          <w:szCs w:val="8"/>
          <w:shd w:val="clear" w:color="auto" w:fill="FFFFFF"/>
        </w:rPr>
      </w:pPr>
    </w:p>
    <w:p w14:paraId="0D39F14E" w14:textId="77777777" w:rsidR="00530769" w:rsidRPr="0062108E" w:rsidRDefault="00530769" w:rsidP="00530769">
      <w:pPr>
        <w:ind w:firstLine="720"/>
        <w:jc w:val="both"/>
        <w:rPr>
          <w:rFonts w:ascii="Arial" w:hAnsi="Arial" w:cs="Arial"/>
          <w:color w:val="000000"/>
          <w:sz w:val="28"/>
          <w:szCs w:val="32"/>
          <w:shd w:val="clear" w:color="auto" w:fill="FFFFFF"/>
        </w:rPr>
      </w:pPr>
      <w:r w:rsidRPr="0062108E">
        <w:rPr>
          <w:rFonts w:ascii="Arial" w:hAnsi="Arial" w:cs="Arial"/>
          <w:color w:val="000000"/>
          <w:sz w:val="28"/>
          <w:szCs w:val="32"/>
          <w:shd w:val="clear" w:color="auto" w:fill="FFFFFF"/>
        </w:rPr>
        <w:t xml:space="preserve">Now even many of the writings of Ellen White, which is the Testimony of Jesus, are being changed. Those involved in this insidious work are either infiltrators carrying out their superior’s orders, or possibly,, they are sincere SDA’s that may believe they are doing a good work, when in effect they are doing as the adversary would have it done, to support his trinity. </w:t>
      </w:r>
    </w:p>
    <w:p w14:paraId="02EAFA2C" w14:textId="77777777" w:rsidR="00530769" w:rsidRPr="0062108E" w:rsidRDefault="00530769" w:rsidP="00530769">
      <w:pPr>
        <w:ind w:firstLine="720"/>
        <w:jc w:val="both"/>
        <w:rPr>
          <w:rFonts w:ascii="Arial" w:hAnsi="Arial" w:cs="Arial"/>
          <w:color w:val="000000"/>
          <w:sz w:val="14"/>
          <w:szCs w:val="14"/>
          <w:shd w:val="clear" w:color="auto" w:fill="FFFFFF"/>
        </w:rPr>
      </w:pPr>
    </w:p>
    <w:p w14:paraId="0B8C2117" w14:textId="4BAF1F78" w:rsidR="00530769" w:rsidRPr="0062108E" w:rsidRDefault="00530769" w:rsidP="00530769">
      <w:pPr>
        <w:ind w:firstLine="720"/>
        <w:jc w:val="both"/>
        <w:rPr>
          <w:rFonts w:ascii="Arial" w:hAnsi="Arial" w:cs="Arial"/>
          <w:color w:val="000000"/>
          <w:sz w:val="28"/>
          <w:szCs w:val="32"/>
          <w:shd w:val="clear" w:color="auto" w:fill="FFFFFF"/>
        </w:rPr>
      </w:pPr>
      <w:r w:rsidRPr="0062108E">
        <w:rPr>
          <w:rFonts w:ascii="Arial" w:hAnsi="Arial" w:cs="Arial"/>
          <w:color w:val="000000"/>
          <w:sz w:val="28"/>
          <w:szCs w:val="32"/>
          <w:shd w:val="clear" w:color="auto" w:fill="FFFFFF"/>
        </w:rPr>
        <w:t>The point is that man is in effect, really saying my wisdom is superior to Almighty God. Therefore, they have made a god of their own intellect, all to the joy of Satan. There are some of these authors who are sincerely deceived and have done much for the Lord their whole lives. But to teach the first commandment</w:t>
      </w:r>
      <w:r w:rsidR="00804624" w:rsidRPr="0062108E">
        <w:rPr>
          <w:rFonts w:ascii="Arial" w:hAnsi="Arial" w:cs="Arial"/>
          <w:color w:val="000000"/>
          <w:sz w:val="28"/>
          <w:szCs w:val="32"/>
          <w:shd w:val="clear" w:color="auto" w:fill="FFFFFF"/>
        </w:rPr>
        <w:t>-</w:t>
      </w:r>
      <w:r w:rsidRPr="0062108E">
        <w:rPr>
          <w:rFonts w:ascii="Arial" w:hAnsi="Arial" w:cs="Arial"/>
          <w:color w:val="000000"/>
          <w:sz w:val="28"/>
          <w:szCs w:val="32"/>
          <w:shd w:val="clear" w:color="auto" w:fill="FFFFFF"/>
        </w:rPr>
        <w:t xml:space="preserve">breaking, blasphemous trinity doctrine </w:t>
      </w:r>
      <w:r w:rsidR="00A56C7A" w:rsidRPr="0062108E">
        <w:rPr>
          <w:rFonts w:ascii="Arial" w:hAnsi="Arial" w:cs="Arial"/>
          <w:color w:val="000000"/>
          <w:sz w:val="28"/>
          <w:szCs w:val="32"/>
          <w:shd w:val="clear" w:color="auto" w:fill="FFFFFF"/>
        </w:rPr>
        <w:t xml:space="preserve">as </w:t>
      </w:r>
      <w:r w:rsidRPr="0062108E">
        <w:rPr>
          <w:rFonts w:ascii="Arial" w:hAnsi="Arial" w:cs="Arial"/>
          <w:color w:val="000000"/>
          <w:sz w:val="28"/>
          <w:szCs w:val="32"/>
          <w:shd w:val="clear" w:color="auto" w:fill="FFFFFF"/>
        </w:rPr>
        <w:t>found in the</w:t>
      </w:r>
      <w:r w:rsidR="00A56C7A" w:rsidRPr="0062108E">
        <w:rPr>
          <w:rFonts w:ascii="Arial" w:hAnsi="Arial" w:cs="Arial"/>
          <w:color w:val="000000"/>
          <w:sz w:val="28"/>
          <w:szCs w:val="32"/>
          <w:shd w:val="clear" w:color="auto" w:fill="FFFFFF"/>
        </w:rPr>
        <w:t xml:space="preserve"> erroneous </w:t>
      </w:r>
      <w:r w:rsidRPr="0062108E">
        <w:rPr>
          <w:rFonts w:ascii="Arial" w:hAnsi="Arial" w:cs="Arial"/>
          <w:color w:val="000000"/>
          <w:sz w:val="28"/>
          <w:szCs w:val="32"/>
          <w:shd w:val="clear" w:color="auto" w:fill="FFFFFF"/>
        </w:rPr>
        <w:t>Fundamental Beliefs #2, 4 and 5, is promoting a false witness as well. (Ninth commandment).</w:t>
      </w:r>
      <w:r w:rsidR="00804624" w:rsidRPr="0062108E">
        <w:rPr>
          <w:rFonts w:ascii="Arial" w:hAnsi="Arial" w:cs="Arial"/>
          <w:color w:val="000000"/>
          <w:sz w:val="28"/>
          <w:szCs w:val="32"/>
          <w:shd w:val="clear" w:color="auto" w:fill="FFFFFF"/>
        </w:rPr>
        <w:t xml:space="preserve"> There is no excuse for willful ignorance</w:t>
      </w:r>
      <w:r w:rsidR="00A56C7A" w:rsidRPr="0062108E">
        <w:rPr>
          <w:rFonts w:ascii="Arial" w:hAnsi="Arial" w:cs="Arial"/>
          <w:color w:val="000000"/>
          <w:sz w:val="28"/>
          <w:szCs w:val="32"/>
          <w:shd w:val="clear" w:color="auto" w:fill="FFFFFF"/>
        </w:rPr>
        <w:t>,</w:t>
      </w:r>
      <w:r w:rsidR="00804624" w:rsidRPr="0062108E">
        <w:rPr>
          <w:rFonts w:ascii="Arial" w:hAnsi="Arial" w:cs="Arial"/>
          <w:color w:val="000000"/>
          <w:sz w:val="28"/>
          <w:szCs w:val="32"/>
          <w:shd w:val="clear" w:color="auto" w:fill="FFFFFF"/>
        </w:rPr>
        <w:t xml:space="preserve"> when the resources are there and the time to investigate should be a priority. Be sober, be vigilant, study to show thyself approved, rightly dividing the</w:t>
      </w:r>
      <w:r w:rsidR="00A56C7A" w:rsidRPr="0062108E">
        <w:rPr>
          <w:rFonts w:ascii="Arial" w:hAnsi="Arial" w:cs="Arial"/>
          <w:color w:val="000000"/>
          <w:sz w:val="28"/>
          <w:szCs w:val="32"/>
          <w:shd w:val="clear" w:color="auto" w:fill="FFFFFF"/>
        </w:rPr>
        <w:t xml:space="preserve"> word of truth. We have been </w:t>
      </w:r>
      <w:r w:rsidR="00A56C7A" w:rsidRPr="0062108E">
        <w:rPr>
          <w:rFonts w:ascii="Arial" w:hAnsi="Arial" w:cs="Arial"/>
          <w:color w:val="000000"/>
          <w:sz w:val="28"/>
          <w:szCs w:val="32"/>
          <w:shd w:val="clear" w:color="auto" w:fill="FFFFFF"/>
        </w:rPr>
        <w:t>sufficiently</w:t>
      </w:r>
      <w:r w:rsidR="00A56C7A" w:rsidRPr="0062108E">
        <w:rPr>
          <w:rFonts w:ascii="Arial" w:hAnsi="Arial" w:cs="Arial"/>
          <w:color w:val="000000"/>
          <w:sz w:val="28"/>
          <w:szCs w:val="32"/>
          <w:shd w:val="clear" w:color="auto" w:fill="FFFFFF"/>
        </w:rPr>
        <w:t xml:space="preserve"> warned in God’s Word, that there is an adversary that wants each of us to be lost. All that the pioneers believed about the Godhead is available in Scripture, </w:t>
      </w:r>
      <w:r w:rsidR="00421891" w:rsidRPr="0062108E">
        <w:rPr>
          <w:rFonts w:ascii="Arial" w:hAnsi="Arial" w:cs="Arial"/>
          <w:color w:val="000000"/>
          <w:sz w:val="28"/>
          <w:szCs w:val="32"/>
          <w:shd w:val="clear" w:color="auto" w:fill="FFFFFF"/>
        </w:rPr>
        <w:t>and</w:t>
      </w:r>
      <w:r w:rsidR="00A56C7A" w:rsidRPr="0062108E">
        <w:rPr>
          <w:rFonts w:ascii="Arial" w:hAnsi="Arial" w:cs="Arial"/>
          <w:color w:val="000000"/>
          <w:sz w:val="28"/>
          <w:szCs w:val="32"/>
          <w:shd w:val="clear" w:color="auto" w:fill="FFFFFF"/>
        </w:rPr>
        <w:t xml:space="preserve"> today we have the added benefit of the Spirit of Prophecy. No one who takes their salvation seriously, should assume that the denomination is correct in believing in the same god as the church of Rome.</w:t>
      </w:r>
      <w:r w:rsidR="00804624" w:rsidRPr="0062108E">
        <w:rPr>
          <w:rFonts w:ascii="Arial" w:hAnsi="Arial" w:cs="Arial"/>
          <w:color w:val="000000"/>
          <w:sz w:val="28"/>
          <w:szCs w:val="32"/>
          <w:shd w:val="clear" w:color="auto" w:fill="FFFFFF"/>
        </w:rPr>
        <w:t xml:space="preserve"> </w:t>
      </w:r>
    </w:p>
    <w:p w14:paraId="19DE174A" w14:textId="77777777" w:rsidR="00530769" w:rsidRPr="0062108E" w:rsidRDefault="00530769" w:rsidP="00530769">
      <w:pPr>
        <w:ind w:firstLine="720"/>
        <w:jc w:val="both"/>
        <w:rPr>
          <w:rFonts w:ascii="Arial" w:hAnsi="Arial" w:cs="Arial"/>
          <w:color w:val="000000"/>
          <w:sz w:val="14"/>
          <w:szCs w:val="14"/>
          <w:shd w:val="clear" w:color="auto" w:fill="FFFFFF"/>
        </w:rPr>
      </w:pPr>
    </w:p>
    <w:p w14:paraId="783025F9" w14:textId="77777777" w:rsidR="00530769" w:rsidRPr="0062108E" w:rsidRDefault="00530769" w:rsidP="00530769">
      <w:pPr>
        <w:ind w:firstLine="720"/>
        <w:jc w:val="both"/>
        <w:rPr>
          <w:rFonts w:ascii="Arial" w:hAnsi="Arial" w:cs="Arial"/>
          <w:color w:val="000000"/>
          <w:sz w:val="28"/>
          <w:szCs w:val="32"/>
          <w:shd w:val="clear" w:color="auto" w:fill="FFFFFF"/>
        </w:rPr>
      </w:pPr>
      <w:r w:rsidRPr="0062108E">
        <w:rPr>
          <w:rFonts w:ascii="Arial" w:hAnsi="Arial" w:cs="Arial"/>
          <w:color w:val="000000"/>
          <w:sz w:val="28"/>
          <w:szCs w:val="32"/>
          <w:shd w:val="clear" w:color="auto" w:fill="FFFFFF"/>
        </w:rPr>
        <w:t xml:space="preserve">Let us look at the First Commandment of a Non-Trinitarian and a Trinitarian. The God of the Non-Trinitarian is the One True eternal God the Father. His commandment is, </w:t>
      </w:r>
      <w:r w:rsidRPr="0062108E">
        <w:rPr>
          <w:rFonts w:ascii="Arial" w:hAnsi="Arial" w:cs="Arial"/>
          <w:b/>
          <w:bCs/>
          <w:color w:val="000000"/>
          <w:sz w:val="28"/>
          <w:szCs w:val="32"/>
          <w:shd w:val="clear" w:color="auto" w:fill="FFFFFF"/>
        </w:rPr>
        <w:t xml:space="preserve">“Thou shalt have no other </w:t>
      </w:r>
      <w:proofErr w:type="gramStart"/>
      <w:r w:rsidRPr="0062108E">
        <w:rPr>
          <w:rFonts w:ascii="Arial" w:hAnsi="Arial" w:cs="Arial"/>
          <w:b/>
          <w:bCs/>
          <w:color w:val="000000"/>
          <w:sz w:val="28"/>
          <w:szCs w:val="32"/>
          <w:shd w:val="clear" w:color="auto" w:fill="FFFFFF"/>
        </w:rPr>
        <w:t>god’s</w:t>
      </w:r>
      <w:proofErr w:type="gramEnd"/>
      <w:r w:rsidRPr="0062108E">
        <w:rPr>
          <w:rFonts w:ascii="Arial" w:hAnsi="Arial" w:cs="Arial"/>
          <w:b/>
          <w:bCs/>
          <w:color w:val="000000"/>
          <w:sz w:val="28"/>
          <w:szCs w:val="32"/>
          <w:shd w:val="clear" w:color="auto" w:fill="FFFFFF"/>
        </w:rPr>
        <w:t xml:space="preserve"> before me</w:t>
      </w:r>
      <w:r w:rsidRPr="0062108E">
        <w:rPr>
          <w:rFonts w:ascii="Arial" w:hAnsi="Arial" w:cs="Arial"/>
          <w:color w:val="000000"/>
          <w:sz w:val="28"/>
          <w:szCs w:val="32"/>
          <w:shd w:val="clear" w:color="auto" w:fill="FFFFFF"/>
        </w:rPr>
        <w:t xml:space="preserve">.” The god of the Trinitarian is a unity of three co-eternal, co-equal gods. Their commandment would be, </w:t>
      </w:r>
      <w:r w:rsidRPr="0062108E">
        <w:rPr>
          <w:rFonts w:ascii="Arial" w:hAnsi="Arial" w:cs="Arial"/>
          <w:b/>
          <w:bCs/>
          <w:color w:val="000000"/>
          <w:sz w:val="28"/>
          <w:szCs w:val="32"/>
          <w:shd w:val="clear" w:color="auto" w:fill="FFFFFF"/>
        </w:rPr>
        <w:t>“You shall have no other God before us.”</w:t>
      </w:r>
    </w:p>
    <w:p w14:paraId="6A2DC306" w14:textId="77777777" w:rsidR="00530769" w:rsidRPr="0062108E" w:rsidRDefault="00530769" w:rsidP="00530769">
      <w:pPr>
        <w:ind w:firstLine="720"/>
        <w:jc w:val="both"/>
        <w:rPr>
          <w:rFonts w:ascii="Arial" w:hAnsi="Arial" w:cs="Arial"/>
          <w:color w:val="000000"/>
          <w:sz w:val="14"/>
          <w:szCs w:val="14"/>
          <w:shd w:val="clear" w:color="auto" w:fill="FFFFFF"/>
        </w:rPr>
      </w:pPr>
      <w:r w:rsidRPr="0062108E">
        <w:rPr>
          <w:rFonts w:ascii="Arial" w:hAnsi="Arial" w:cs="Arial"/>
          <w:color w:val="000000"/>
          <w:sz w:val="14"/>
          <w:szCs w:val="14"/>
          <w:shd w:val="clear" w:color="auto" w:fill="FFFFFF"/>
        </w:rPr>
        <w:t xml:space="preserve"> </w:t>
      </w:r>
    </w:p>
    <w:p w14:paraId="789FB7D6" w14:textId="64FE6B6B" w:rsidR="00530769" w:rsidRPr="0062108E" w:rsidRDefault="00530769" w:rsidP="00530769">
      <w:pPr>
        <w:ind w:firstLine="720"/>
        <w:jc w:val="both"/>
        <w:rPr>
          <w:rFonts w:ascii="Arial" w:hAnsi="Arial" w:cs="Arial"/>
          <w:color w:val="000000"/>
          <w:sz w:val="28"/>
          <w:szCs w:val="32"/>
          <w:shd w:val="clear" w:color="auto" w:fill="FFFFFF"/>
        </w:rPr>
      </w:pPr>
      <w:r w:rsidRPr="0062108E">
        <w:rPr>
          <w:rFonts w:ascii="Arial" w:hAnsi="Arial" w:cs="Arial"/>
          <w:color w:val="000000"/>
          <w:sz w:val="28"/>
          <w:szCs w:val="32"/>
          <w:shd w:val="clear" w:color="auto" w:fill="FFFFFF"/>
        </w:rPr>
        <w:t xml:space="preserve">God wants to save these people, but he cannot save any person who ends their probation as a willful, first commandment-breaker, and that is precisely what a Trinitarian is. Sin is the transgression of the law and the wages of sin is death. (The second death </w:t>
      </w:r>
      <w:r w:rsidRPr="0062108E">
        <w:rPr>
          <w:rFonts w:ascii="Arial" w:hAnsi="Arial" w:cs="Arial"/>
          <w:color w:val="000000"/>
          <w:sz w:val="28"/>
          <w:szCs w:val="32"/>
          <w:shd w:val="clear" w:color="auto" w:fill="FFFFFF"/>
        </w:rPr>
        <w:lastRenderedPageBreak/>
        <w:t>for unforgiven and un-repented sin)</w:t>
      </w:r>
      <w:r w:rsidR="00614409" w:rsidRPr="0062108E">
        <w:rPr>
          <w:rFonts w:ascii="Arial" w:hAnsi="Arial" w:cs="Arial"/>
          <w:color w:val="000000"/>
          <w:sz w:val="28"/>
          <w:szCs w:val="32"/>
          <w:shd w:val="clear" w:color="auto" w:fill="FFFFFF"/>
        </w:rPr>
        <w:t>.</w:t>
      </w:r>
      <w:r w:rsidRPr="0062108E">
        <w:rPr>
          <w:rFonts w:ascii="Arial" w:hAnsi="Arial" w:cs="Arial"/>
          <w:color w:val="000000"/>
          <w:sz w:val="28"/>
          <w:szCs w:val="32"/>
          <w:shd w:val="clear" w:color="auto" w:fill="FFFFFF"/>
        </w:rPr>
        <w:t xml:space="preserve">  Revelation 22:14 says, </w:t>
      </w:r>
      <w:r w:rsidRPr="0062108E">
        <w:rPr>
          <w:rFonts w:ascii="Arial" w:hAnsi="Arial" w:cs="Arial"/>
          <w:b/>
          <w:color w:val="000000"/>
          <w:sz w:val="28"/>
          <w:szCs w:val="32"/>
          <w:shd w:val="clear" w:color="auto" w:fill="FFFFFF"/>
        </w:rPr>
        <w:t xml:space="preserve">“Blessed are they that do his commandments, that they may have right to the tree of life, and may enter in through the gates into the city.” </w:t>
      </w:r>
      <w:r w:rsidRPr="0062108E">
        <w:rPr>
          <w:rFonts w:ascii="Arial" w:hAnsi="Arial" w:cs="Arial"/>
          <w:color w:val="000000"/>
          <w:sz w:val="28"/>
          <w:szCs w:val="32"/>
          <w:shd w:val="clear" w:color="auto" w:fill="FFFFFF"/>
        </w:rPr>
        <w:t>God cannot reverse Himself and admit willful commandment breakers</w:t>
      </w:r>
      <w:r w:rsidR="00614409" w:rsidRPr="0062108E">
        <w:rPr>
          <w:rFonts w:ascii="Arial" w:hAnsi="Arial" w:cs="Arial"/>
          <w:color w:val="000000"/>
          <w:sz w:val="28"/>
          <w:szCs w:val="32"/>
          <w:shd w:val="clear" w:color="auto" w:fill="FFFFFF"/>
        </w:rPr>
        <w:t>,</w:t>
      </w:r>
      <w:r w:rsidRPr="0062108E">
        <w:rPr>
          <w:rFonts w:ascii="Arial" w:hAnsi="Arial" w:cs="Arial"/>
          <w:color w:val="000000"/>
          <w:sz w:val="28"/>
          <w:szCs w:val="32"/>
          <w:shd w:val="clear" w:color="auto" w:fill="FFFFFF"/>
        </w:rPr>
        <w:t xml:space="preserve"> which would make God a liar. Man’s works cannot save him. To such</w:t>
      </w:r>
      <w:r w:rsidR="00614409" w:rsidRPr="0062108E">
        <w:rPr>
          <w:rFonts w:ascii="Arial" w:hAnsi="Arial" w:cs="Arial"/>
          <w:color w:val="000000"/>
          <w:sz w:val="28"/>
          <w:szCs w:val="32"/>
          <w:shd w:val="clear" w:color="auto" w:fill="FFFFFF"/>
        </w:rPr>
        <w:t>,</w:t>
      </w:r>
      <w:r w:rsidRPr="0062108E">
        <w:rPr>
          <w:rFonts w:ascii="Arial" w:hAnsi="Arial" w:cs="Arial"/>
          <w:color w:val="000000"/>
          <w:sz w:val="28"/>
          <w:szCs w:val="32"/>
          <w:shd w:val="clear" w:color="auto" w:fill="FFFFFF"/>
        </w:rPr>
        <w:t xml:space="preserve"> one day will they hear the words, </w:t>
      </w:r>
      <w:r w:rsidRPr="0062108E">
        <w:rPr>
          <w:rFonts w:ascii="Arial" w:hAnsi="Arial" w:cs="Arial"/>
          <w:b/>
          <w:bCs/>
          <w:color w:val="000000"/>
          <w:sz w:val="28"/>
          <w:szCs w:val="32"/>
          <w:shd w:val="clear" w:color="auto" w:fill="FFFFFF"/>
        </w:rPr>
        <w:t>“I never knew you.”</w:t>
      </w:r>
    </w:p>
    <w:p w14:paraId="225C73D8" w14:textId="77777777" w:rsidR="00530769" w:rsidRPr="0062108E" w:rsidRDefault="00530769" w:rsidP="00530769">
      <w:pPr>
        <w:ind w:firstLine="720"/>
        <w:jc w:val="both"/>
        <w:rPr>
          <w:rFonts w:ascii="Arial" w:hAnsi="Arial" w:cs="Arial"/>
          <w:color w:val="000000"/>
          <w:sz w:val="8"/>
          <w:szCs w:val="8"/>
          <w:shd w:val="clear" w:color="auto" w:fill="FFFFFF"/>
        </w:rPr>
      </w:pPr>
    </w:p>
    <w:p w14:paraId="4FD4FCE9" w14:textId="27473148" w:rsidR="00530769" w:rsidRPr="0062108E" w:rsidRDefault="00530769" w:rsidP="00530769">
      <w:pPr>
        <w:ind w:firstLine="720"/>
        <w:jc w:val="both"/>
        <w:rPr>
          <w:rFonts w:ascii="Arial" w:eastAsia="Calibri" w:hAnsi="Arial" w:cs="Arial"/>
          <w:bCs/>
          <w:color w:val="000000"/>
          <w:sz w:val="28"/>
          <w:szCs w:val="32"/>
          <w:u w:color="000000"/>
        </w:rPr>
      </w:pPr>
      <w:r w:rsidRPr="0062108E">
        <w:rPr>
          <w:rFonts w:ascii="Arial" w:eastAsia="Calibri" w:hAnsi="Arial" w:cs="Arial"/>
          <w:bCs/>
          <w:color w:val="000000"/>
          <w:sz w:val="28"/>
          <w:szCs w:val="32"/>
          <w:u w:color="000000"/>
        </w:rPr>
        <w:t xml:space="preserve">Admittance to the New Jerusalem is conditional upon obedience to the commandments, never willful disobedience. </w:t>
      </w:r>
      <w:proofErr w:type="gramStart"/>
      <w:r w:rsidRPr="0062108E">
        <w:rPr>
          <w:rFonts w:ascii="Arial" w:eastAsia="Calibri" w:hAnsi="Arial" w:cs="Arial"/>
          <w:bCs/>
          <w:color w:val="000000"/>
          <w:sz w:val="28"/>
          <w:szCs w:val="32"/>
          <w:u w:color="000000"/>
        </w:rPr>
        <w:t>In spite of</w:t>
      </w:r>
      <w:proofErr w:type="gramEnd"/>
      <w:r w:rsidRPr="0062108E">
        <w:rPr>
          <w:rFonts w:ascii="Arial" w:eastAsia="Calibri" w:hAnsi="Arial" w:cs="Arial"/>
          <w:bCs/>
          <w:color w:val="000000"/>
          <w:sz w:val="28"/>
          <w:szCs w:val="32"/>
          <w:u w:color="000000"/>
        </w:rPr>
        <w:t xml:space="preserve"> a lifetime of works, Jesus will regrettably have to say the words no one wants to hear, </w:t>
      </w:r>
      <w:r w:rsidRPr="0062108E">
        <w:rPr>
          <w:rFonts w:ascii="Arial" w:eastAsia="Calibri" w:hAnsi="Arial" w:cs="Arial"/>
          <w:b/>
          <w:bCs/>
          <w:color w:val="000000"/>
          <w:sz w:val="28"/>
          <w:szCs w:val="32"/>
          <w:u w:color="000000"/>
        </w:rPr>
        <w:t xml:space="preserve">“I never knew you.”  </w:t>
      </w:r>
      <w:r w:rsidRPr="0062108E">
        <w:rPr>
          <w:rFonts w:ascii="Arial" w:eastAsia="Calibri" w:hAnsi="Arial" w:cs="Arial"/>
          <w:bCs/>
          <w:color w:val="000000"/>
          <w:sz w:val="28"/>
          <w:szCs w:val="32"/>
          <w:u w:color="000000"/>
        </w:rPr>
        <w:t>Matthew 7:23. In the second resurrection</w:t>
      </w:r>
      <w:r w:rsidR="00614409" w:rsidRPr="0062108E">
        <w:rPr>
          <w:rFonts w:ascii="Arial" w:eastAsia="Calibri" w:hAnsi="Arial" w:cs="Arial"/>
          <w:bCs/>
          <w:color w:val="000000"/>
          <w:sz w:val="28"/>
          <w:szCs w:val="32"/>
          <w:u w:color="000000"/>
        </w:rPr>
        <w:t>,</w:t>
      </w:r>
      <w:r w:rsidRPr="0062108E">
        <w:rPr>
          <w:rFonts w:ascii="Arial" w:eastAsia="Calibri" w:hAnsi="Arial" w:cs="Arial"/>
          <w:bCs/>
          <w:color w:val="000000"/>
          <w:sz w:val="28"/>
          <w:szCs w:val="32"/>
          <w:u w:color="000000"/>
        </w:rPr>
        <w:t xml:space="preserve"> they will learn that they stood in opposition to the real truth about the </w:t>
      </w:r>
      <w:proofErr w:type="gramStart"/>
      <w:r w:rsidR="00614409" w:rsidRPr="0062108E">
        <w:rPr>
          <w:rFonts w:ascii="Arial" w:eastAsia="Calibri" w:hAnsi="Arial" w:cs="Arial"/>
          <w:bCs/>
          <w:color w:val="000000"/>
          <w:sz w:val="28"/>
          <w:szCs w:val="32"/>
          <w:u w:color="000000"/>
        </w:rPr>
        <w:t>G</w:t>
      </w:r>
      <w:r w:rsidRPr="0062108E">
        <w:rPr>
          <w:rFonts w:ascii="Arial" w:eastAsia="Calibri" w:hAnsi="Arial" w:cs="Arial"/>
          <w:bCs/>
          <w:color w:val="000000"/>
          <w:sz w:val="28"/>
          <w:szCs w:val="32"/>
          <w:u w:color="000000"/>
        </w:rPr>
        <w:t>odhead, and</w:t>
      </w:r>
      <w:proofErr w:type="gramEnd"/>
      <w:r w:rsidRPr="0062108E">
        <w:rPr>
          <w:rFonts w:ascii="Arial" w:eastAsia="Calibri" w:hAnsi="Arial" w:cs="Arial"/>
          <w:bCs/>
          <w:color w:val="000000"/>
          <w:sz w:val="28"/>
          <w:szCs w:val="32"/>
          <w:u w:color="000000"/>
        </w:rPr>
        <w:t xml:space="preserve"> led many souls to do likewise. Ignorance may be a legitimate excuse for some who never knew, but willful ignorance is inexcusable to those who have</w:t>
      </w:r>
      <w:r w:rsidR="00856FEC" w:rsidRPr="0062108E">
        <w:rPr>
          <w:rFonts w:ascii="Arial" w:eastAsia="Calibri" w:hAnsi="Arial" w:cs="Arial"/>
          <w:bCs/>
          <w:color w:val="000000"/>
          <w:sz w:val="28"/>
          <w:szCs w:val="32"/>
          <w:u w:color="000000"/>
        </w:rPr>
        <w:t xml:space="preserve"> had the </w:t>
      </w:r>
      <w:r w:rsidRPr="0062108E">
        <w:rPr>
          <w:rFonts w:ascii="Arial" w:eastAsia="Calibri" w:hAnsi="Arial" w:cs="Arial"/>
          <w:bCs/>
          <w:color w:val="000000"/>
          <w:sz w:val="28"/>
          <w:szCs w:val="32"/>
          <w:u w:color="000000"/>
        </w:rPr>
        <w:t>opportunity to investigate.</w:t>
      </w:r>
      <w:r w:rsidR="00856FEC" w:rsidRPr="0062108E">
        <w:rPr>
          <w:rFonts w:ascii="Arial" w:eastAsia="Calibri" w:hAnsi="Arial" w:cs="Arial"/>
          <w:bCs/>
          <w:color w:val="000000"/>
          <w:sz w:val="28"/>
          <w:szCs w:val="32"/>
          <w:u w:color="000000"/>
        </w:rPr>
        <w:t xml:space="preserve"> Sadly, the majority trust the arm of flesh.</w:t>
      </w:r>
    </w:p>
    <w:p w14:paraId="713A6348" w14:textId="77777777" w:rsidR="00856FEC" w:rsidRPr="0062108E" w:rsidRDefault="00856FEC" w:rsidP="00530769">
      <w:pPr>
        <w:ind w:firstLine="720"/>
        <w:jc w:val="both"/>
        <w:rPr>
          <w:rFonts w:ascii="Arial" w:eastAsia="Calibri" w:hAnsi="Arial" w:cs="Arial"/>
          <w:bCs/>
          <w:color w:val="000000"/>
          <w:sz w:val="14"/>
          <w:szCs w:val="14"/>
          <w:u w:color="000000"/>
        </w:rPr>
      </w:pPr>
    </w:p>
    <w:p w14:paraId="055EE9A9" w14:textId="6A252DF8" w:rsidR="00530769" w:rsidRPr="0062108E" w:rsidRDefault="00530769" w:rsidP="00856FEC">
      <w:pPr>
        <w:ind w:firstLine="720"/>
        <w:jc w:val="both"/>
        <w:rPr>
          <w:rFonts w:ascii="Arial" w:eastAsia="Calibri" w:hAnsi="Arial" w:cs="Arial"/>
          <w:bCs/>
          <w:color w:val="000000"/>
          <w:sz w:val="28"/>
          <w:szCs w:val="32"/>
          <w:u w:color="000000"/>
        </w:rPr>
      </w:pPr>
      <w:r w:rsidRPr="0062108E">
        <w:rPr>
          <w:rFonts w:ascii="Arial" w:eastAsia="Calibri" w:hAnsi="Arial" w:cs="Arial"/>
          <w:bCs/>
          <w:color w:val="000000"/>
          <w:sz w:val="28"/>
          <w:szCs w:val="32"/>
          <w:u w:color="000000"/>
        </w:rPr>
        <w:t xml:space="preserve">Our subject quote goes on to say: </w:t>
      </w:r>
      <w:r w:rsidRPr="0062108E">
        <w:rPr>
          <w:rFonts w:ascii="Arial" w:eastAsia="Calibri" w:hAnsi="Arial" w:cs="Arial"/>
          <w:b/>
          <w:i/>
          <w:color w:val="000000"/>
          <w:sz w:val="28"/>
          <w:szCs w:val="32"/>
          <w:u w:color="000000"/>
        </w:rPr>
        <w:t xml:space="preserve">“The founders of this system would go into the </w:t>
      </w:r>
      <w:proofErr w:type="gramStart"/>
      <w:r w:rsidRPr="0062108E">
        <w:rPr>
          <w:rFonts w:ascii="Arial" w:eastAsia="Calibri" w:hAnsi="Arial" w:cs="Arial"/>
          <w:b/>
          <w:i/>
          <w:color w:val="000000"/>
          <w:sz w:val="28"/>
          <w:szCs w:val="32"/>
          <w:u w:color="000000"/>
        </w:rPr>
        <w:t>cities, and</w:t>
      </w:r>
      <w:proofErr w:type="gramEnd"/>
      <w:r w:rsidRPr="0062108E">
        <w:rPr>
          <w:rFonts w:ascii="Arial" w:eastAsia="Calibri" w:hAnsi="Arial" w:cs="Arial"/>
          <w:b/>
          <w:i/>
          <w:color w:val="000000"/>
          <w:sz w:val="28"/>
          <w:szCs w:val="32"/>
          <w:u w:color="000000"/>
        </w:rPr>
        <w:t xml:space="preserve"> do a wonderful work. The Sabbath of course, would be lightly regarded, as also the God who created it.”</w:t>
      </w:r>
      <w:r w:rsidRPr="0062108E">
        <w:rPr>
          <w:rFonts w:ascii="Arial" w:eastAsia="Calibri" w:hAnsi="Arial" w:cs="Arial"/>
          <w:bCs/>
          <w:i/>
          <w:color w:val="000000"/>
          <w:sz w:val="28"/>
          <w:szCs w:val="32"/>
          <w:u w:color="000000"/>
        </w:rPr>
        <w:t xml:space="preserve">  </w:t>
      </w:r>
      <w:r w:rsidRPr="0062108E">
        <w:rPr>
          <w:rFonts w:ascii="Arial" w:eastAsia="Calibri" w:hAnsi="Arial" w:cs="Arial"/>
          <w:bCs/>
          <w:color w:val="000000"/>
          <w:sz w:val="28"/>
          <w:szCs w:val="32"/>
          <w:u w:color="000000"/>
        </w:rPr>
        <w:t>Many SDA pastors now encourage their flocks to eat in restaurants on Sabbath, get gas for your car and buy groceries if they are needed. We are living at a time now where we see the Sabbath lightly regarded and even desecrated. That automatically makes our Father God lightly regarded</w:t>
      </w:r>
      <w:r w:rsidR="00856FEC" w:rsidRPr="0062108E">
        <w:rPr>
          <w:rFonts w:ascii="Arial" w:eastAsia="Calibri" w:hAnsi="Arial" w:cs="Arial"/>
          <w:bCs/>
          <w:color w:val="000000"/>
          <w:sz w:val="28"/>
          <w:szCs w:val="32"/>
          <w:u w:color="000000"/>
        </w:rPr>
        <w:t xml:space="preserve"> too</w:t>
      </w:r>
      <w:r w:rsidRPr="0062108E">
        <w:rPr>
          <w:rFonts w:ascii="Arial" w:eastAsia="Calibri" w:hAnsi="Arial" w:cs="Arial"/>
          <w:bCs/>
          <w:color w:val="000000"/>
          <w:sz w:val="28"/>
          <w:szCs w:val="32"/>
          <w:u w:color="000000"/>
        </w:rPr>
        <w:t>. I once went to an evangelistic series in a nearby state, where a conference evangelist said, if you are invited to a meal and they put a pork chop in your plate, you eat it. There have been many who have gone back to the fleshpots of Egypt. SDA’s are now drinking wine with their meals. One compromise leads to many more</w:t>
      </w:r>
      <w:r w:rsidR="00856FEC" w:rsidRPr="0062108E">
        <w:rPr>
          <w:rFonts w:ascii="Arial" w:eastAsia="Calibri" w:hAnsi="Arial" w:cs="Arial"/>
          <w:bCs/>
          <w:color w:val="000000"/>
          <w:sz w:val="28"/>
          <w:szCs w:val="32"/>
          <w:u w:color="000000"/>
        </w:rPr>
        <w:t>.</w:t>
      </w:r>
    </w:p>
    <w:p w14:paraId="3B85427B" w14:textId="4B4D0867" w:rsidR="00856FEC" w:rsidRPr="0062108E" w:rsidRDefault="00856FEC" w:rsidP="00856FEC">
      <w:pPr>
        <w:jc w:val="both"/>
        <w:rPr>
          <w:rFonts w:ascii="Arial" w:eastAsia="Calibri" w:hAnsi="Arial" w:cs="Arial"/>
          <w:bCs/>
          <w:color w:val="000000"/>
          <w:sz w:val="28"/>
          <w:szCs w:val="32"/>
          <w:u w:color="000000"/>
        </w:rPr>
      </w:pPr>
    </w:p>
    <w:p w14:paraId="25369B64" w14:textId="25F07AFA" w:rsidR="00530769" w:rsidRPr="0062108E" w:rsidRDefault="00856FEC" w:rsidP="00856FEC">
      <w:pPr>
        <w:ind w:firstLine="720"/>
        <w:jc w:val="both"/>
        <w:rPr>
          <w:rFonts w:ascii="Arial" w:eastAsia="Calibri" w:hAnsi="Arial" w:cs="Arial"/>
          <w:bCs/>
          <w:i/>
          <w:color w:val="000000"/>
          <w:sz w:val="28"/>
          <w:szCs w:val="32"/>
          <w:u w:color="000000"/>
        </w:rPr>
      </w:pPr>
      <w:r w:rsidRPr="0062108E">
        <w:rPr>
          <w:rFonts w:ascii="Arial" w:eastAsia="Calibri" w:hAnsi="Arial" w:cs="Arial"/>
          <w:bCs/>
          <w:color w:val="000000"/>
          <w:sz w:val="28"/>
          <w:szCs w:val="32"/>
          <w:u w:color="000000"/>
        </w:rPr>
        <w:t>T</w:t>
      </w:r>
      <w:r w:rsidR="00530769" w:rsidRPr="0062108E">
        <w:rPr>
          <w:rFonts w:ascii="Arial" w:eastAsia="Calibri" w:hAnsi="Arial" w:cs="Arial"/>
          <w:bCs/>
          <w:color w:val="000000"/>
          <w:sz w:val="28"/>
          <w:szCs w:val="32"/>
          <w:u w:color="000000"/>
        </w:rPr>
        <w:t xml:space="preserve">he </w:t>
      </w:r>
      <w:r w:rsidRPr="0062108E">
        <w:rPr>
          <w:rFonts w:ascii="Arial" w:eastAsia="Calibri" w:hAnsi="Arial" w:cs="Arial"/>
          <w:bCs/>
          <w:color w:val="000000"/>
          <w:sz w:val="28"/>
          <w:szCs w:val="32"/>
          <w:u w:color="000000"/>
        </w:rPr>
        <w:t xml:space="preserve">subject quote </w:t>
      </w:r>
      <w:r w:rsidR="00530769" w:rsidRPr="0062108E">
        <w:rPr>
          <w:rFonts w:ascii="Arial" w:eastAsia="Calibri" w:hAnsi="Arial" w:cs="Arial"/>
          <w:bCs/>
          <w:color w:val="000000"/>
          <w:sz w:val="28"/>
          <w:szCs w:val="32"/>
          <w:u w:color="000000"/>
        </w:rPr>
        <w:t xml:space="preserve">goes on to say, </w:t>
      </w:r>
      <w:r w:rsidR="00530769" w:rsidRPr="0062108E">
        <w:rPr>
          <w:rFonts w:ascii="Arial" w:eastAsia="Calibri" w:hAnsi="Arial" w:cs="Arial"/>
          <w:b/>
          <w:i/>
          <w:color w:val="000000"/>
          <w:sz w:val="28"/>
          <w:szCs w:val="32"/>
          <w:u w:color="000000"/>
        </w:rPr>
        <w:t xml:space="preserve">“Nothing would be allowed to stand in the way of the new movement. The leaders would teach that virtue is better than vice, but </w:t>
      </w:r>
      <w:r w:rsidR="00530769" w:rsidRPr="0062108E">
        <w:rPr>
          <w:rFonts w:ascii="Arial" w:eastAsia="Calibri" w:hAnsi="Arial" w:cs="Arial"/>
          <w:b/>
          <w:i/>
          <w:color w:val="000000"/>
          <w:sz w:val="28"/>
          <w:szCs w:val="32"/>
          <w:u w:val="single" w:color="000000"/>
        </w:rPr>
        <w:t>God being removed</w:t>
      </w:r>
      <w:r w:rsidR="00530769" w:rsidRPr="0062108E">
        <w:rPr>
          <w:rFonts w:ascii="Arial" w:eastAsia="Calibri" w:hAnsi="Arial" w:cs="Arial"/>
          <w:b/>
          <w:i/>
          <w:color w:val="000000"/>
          <w:sz w:val="28"/>
          <w:szCs w:val="32"/>
          <w:u w:color="000000"/>
        </w:rPr>
        <w:t>, they would place their dependence on human power, which, without God, is worthless.”</w:t>
      </w:r>
      <w:r w:rsidR="00530769" w:rsidRPr="0062108E">
        <w:rPr>
          <w:rFonts w:ascii="Arial" w:eastAsia="Calibri" w:hAnsi="Arial" w:cs="Arial"/>
          <w:bCs/>
          <w:i/>
          <w:color w:val="000000"/>
          <w:sz w:val="28"/>
          <w:szCs w:val="32"/>
          <w:u w:color="000000"/>
        </w:rPr>
        <w:t xml:space="preserve">  </w:t>
      </w:r>
    </w:p>
    <w:p w14:paraId="3AF40F21" w14:textId="77777777" w:rsidR="00530769" w:rsidRPr="0062108E" w:rsidRDefault="00530769" w:rsidP="00530769">
      <w:pPr>
        <w:ind w:firstLine="720"/>
        <w:jc w:val="both"/>
        <w:rPr>
          <w:rFonts w:ascii="Arial" w:eastAsia="Calibri" w:hAnsi="Arial" w:cs="Arial"/>
          <w:bCs/>
          <w:i/>
          <w:color w:val="000000"/>
          <w:sz w:val="8"/>
          <w:szCs w:val="8"/>
          <w:u w:color="000000"/>
        </w:rPr>
      </w:pPr>
    </w:p>
    <w:p w14:paraId="2E98CD7C" w14:textId="77777777" w:rsidR="002130CC" w:rsidRPr="0062108E" w:rsidRDefault="00530769" w:rsidP="002130CC">
      <w:pPr>
        <w:ind w:firstLine="720"/>
        <w:jc w:val="both"/>
        <w:rPr>
          <w:rFonts w:ascii="Arial" w:eastAsia="Calibri" w:hAnsi="Arial" w:cs="Arial"/>
          <w:bCs/>
          <w:color w:val="000000"/>
          <w:sz w:val="28"/>
          <w:szCs w:val="32"/>
          <w:u w:color="000000"/>
        </w:rPr>
      </w:pPr>
      <w:r w:rsidRPr="0062108E">
        <w:rPr>
          <w:rFonts w:ascii="Arial" w:eastAsia="Calibri" w:hAnsi="Arial" w:cs="Arial"/>
          <w:bCs/>
          <w:color w:val="000000"/>
          <w:sz w:val="28"/>
          <w:szCs w:val="32"/>
          <w:u w:color="000000"/>
        </w:rPr>
        <w:t>It must be noted that we have reached the part of the quote that refers directly to the SDA denomination changing Gods</w:t>
      </w:r>
      <w:r w:rsidR="001268C9" w:rsidRPr="0062108E">
        <w:rPr>
          <w:rFonts w:ascii="Arial" w:eastAsia="Calibri" w:hAnsi="Arial" w:cs="Arial"/>
          <w:bCs/>
          <w:color w:val="000000"/>
          <w:sz w:val="28"/>
          <w:szCs w:val="32"/>
          <w:u w:color="000000"/>
        </w:rPr>
        <w:t>.</w:t>
      </w:r>
      <w:r w:rsidRPr="0062108E">
        <w:rPr>
          <w:rFonts w:ascii="Arial" w:eastAsia="Calibri" w:hAnsi="Arial" w:cs="Arial"/>
          <w:bCs/>
          <w:color w:val="000000"/>
          <w:sz w:val="28"/>
          <w:szCs w:val="32"/>
          <w:u w:color="000000"/>
        </w:rPr>
        <w:t xml:space="preserve"> </w:t>
      </w:r>
      <w:r w:rsidR="001268C9" w:rsidRPr="0062108E">
        <w:rPr>
          <w:rFonts w:ascii="Arial" w:eastAsia="Calibri" w:hAnsi="Arial" w:cs="Arial"/>
          <w:bCs/>
          <w:color w:val="000000"/>
          <w:sz w:val="28"/>
          <w:szCs w:val="32"/>
          <w:u w:color="000000"/>
        </w:rPr>
        <w:t>F</w:t>
      </w:r>
      <w:r w:rsidRPr="0062108E">
        <w:rPr>
          <w:rFonts w:ascii="Arial" w:eastAsia="Calibri" w:hAnsi="Arial" w:cs="Arial"/>
          <w:bCs/>
          <w:color w:val="000000"/>
          <w:sz w:val="28"/>
          <w:szCs w:val="32"/>
          <w:u w:color="000000"/>
        </w:rPr>
        <w:t>rom non-trinitarian and a one true God</w:t>
      </w:r>
      <w:r w:rsidR="002130CC" w:rsidRPr="0062108E">
        <w:rPr>
          <w:rFonts w:ascii="Arial" w:eastAsia="Calibri" w:hAnsi="Arial" w:cs="Arial"/>
          <w:bCs/>
          <w:color w:val="000000"/>
          <w:sz w:val="28"/>
          <w:szCs w:val="32"/>
          <w:u w:color="000000"/>
        </w:rPr>
        <w:t>,</w:t>
      </w:r>
      <w:r w:rsidRPr="0062108E">
        <w:rPr>
          <w:rFonts w:ascii="Arial" w:eastAsia="Calibri" w:hAnsi="Arial" w:cs="Arial"/>
          <w:bCs/>
          <w:color w:val="000000"/>
          <w:sz w:val="28"/>
          <w:szCs w:val="32"/>
          <w:u w:color="000000"/>
        </w:rPr>
        <w:t xml:space="preserve"> the eternal heavenly Father, as taught to our pioneers by God, to a unity of three co-eternal, co-equal gods. </w:t>
      </w:r>
      <w:r w:rsidR="002130CC" w:rsidRPr="0062108E">
        <w:rPr>
          <w:rFonts w:ascii="Arial" w:eastAsia="Calibri" w:hAnsi="Arial" w:cs="Arial"/>
          <w:bCs/>
          <w:color w:val="000000"/>
          <w:sz w:val="28"/>
          <w:szCs w:val="32"/>
          <w:u w:color="000000"/>
        </w:rPr>
        <w:t xml:space="preserve">The true God has been removed in favor </w:t>
      </w:r>
      <w:proofErr w:type="spellStart"/>
      <w:r w:rsidR="002130CC" w:rsidRPr="0062108E">
        <w:rPr>
          <w:rFonts w:ascii="Arial" w:eastAsia="Calibri" w:hAnsi="Arial" w:cs="Arial"/>
          <w:bCs/>
          <w:color w:val="000000"/>
          <w:sz w:val="28"/>
          <w:szCs w:val="32"/>
          <w:u w:color="000000"/>
        </w:rPr>
        <w:t>ofr</w:t>
      </w:r>
      <w:proofErr w:type="spellEnd"/>
      <w:r w:rsidR="002130CC" w:rsidRPr="0062108E">
        <w:rPr>
          <w:rFonts w:ascii="Arial" w:eastAsia="Calibri" w:hAnsi="Arial" w:cs="Arial"/>
          <w:bCs/>
          <w:color w:val="000000"/>
          <w:sz w:val="28"/>
          <w:szCs w:val="32"/>
          <w:u w:color="000000"/>
        </w:rPr>
        <w:t xml:space="preserve"> the false gods. </w:t>
      </w:r>
      <w:r w:rsidRPr="0062108E">
        <w:rPr>
          <w:rFonts w:ascii="Arial" w:eastAsia="Calibri" w:hAnsi="Arial" w:cs="Arial"/>
          <w:bCs/>
          <w:color w:val="000000"/>
          <w:sz w:val="28"/>
          <w:szCs w:val="32"/>
          <w:u w:color="000000"/>
        </w:rPr>
        <w:t xml:space="preserve">Not one </w:t>
      </w:r>
      <w:r w:rsidR="002130CC" w:rsidRPr="0062108E">
        <w:rPr>
          <w:rFonts w:ascii="Arial" w:eastAsia="Calibri" w:hAnsi="Arial" w:cs="Arial"/>
          <w:bCs/>
          <w:color w:val="000000"/>
          <w:sz w:val="28"/>
          <w:szCs w:val="32"/>
          <w:u w:color="000000"/>
        </w:rPr>
        <w:t xml:space="preserve">of these three gods </w:t>
      </w:r>
      <w:r w:rsidRPr="0062108E">
        <w:rPr>
          <w:rFonts w:ascii="Arial" w:eastAsia="Calibri" w:hAnsi="Arial" w:cs="Arial"/>
          <w:bCs/>
          <w:color w:val="000000"/>
          <w:sz w:val="28"/>
          <w:szCs w:val="32"/>
          <w:u w:color="000000"/>
        </w:rPr>
        <w:t xml:space="preserve">coming before or after the other two. And we are to believe, that since they are </w:t>
      </w:r>
      <w:r w:rsidR="002130CC" w:rsidRPr="0062108E">
        <w:rPr>
          <w:rFonts w:ascii="Arial" w:eastAsia="Calibri" w:hAnsi="Arial" w:cs="Arial"/>
          <w:bCs/>
          <w:color w:val="000000"/>
          <w:sz w:val="28"/>
          <w:szCs w:val="32"/>
          <w:u w:color="000000"/>
        </w:rPr>
        <w:t xml:space="preserve">co-eternal and </w:t>
      </w:r>
      <w:r w:rsidRPr="0062108E">
        <w:rPr>
          <w:rFonts w:ascii="Arial" w:eastAsia="Calibri" w:hAnsi="Arial" w:cs="Arial"/>
          <w:bCs/>
          <w:color w:val="000000"/>
          <w:sz w:val="28"/>
          <w:szCs w:val="32"/>
          <w:u w:color="000000"/>
        </w:rPr>
        <w:t xml:space="preserve">equal in age, there can be no true Father-Son relationship, that it is </w:t>
      </w:r>
      <w:proofErr w:type="gramStart"/>
      <w:r w:rsidRPr="0062108E">
        <w:rPr>
          <w:rFonts w:ascii="Arial" w:eastAsia="Calibri" w:hAnsi="Arial" w:cs="Arial"/>
          <w:bCs/>
          <w:color w:val="000000"/>
          <w:sz w:val="28"/>
          <w:szCs w:val="32"/>
          <w:u w:color="000000"/>
        </w:rPr>
        <w:t>really only</w:t>
      </w:r>
      <w:proofErr w:type="gramEnd"/>
      <w:r w:rsidRPr="0062108E">
        <w:rPr>
          <w:rFonts w:ascii="Arial" w:eastAsia="Calibri" w:hAnsi="Arial" w:cs="Arial"/>
          <w:bCs/>
          <w:color w:val="000000"/>
          <w:sz w:val="28"/>
          <w:szCs w:val="32"/>
          <w:u w:color="000000"/>
        </w:rPr>
        <w:t xml:space="preserve"> a metaphor. Also</w:t>
      </w:r>
      <w:r w:rsidR="002130CC" w:rsidRPr="0062108E">
        <w:rPr>
          <w:rFonts w:ascii="Arial" w:eastAsia="Calibri" w:hAnsi="Arial" w:cs="Arial"/>
          <w:bCs/>
          <w:color w:val="000000"/>
          <w:sz w:val="28"/>
          <w:szCs w:val="32"/>
          <w:u w:color="000000"/>
        </w:rPr>
        <w:t>,</w:t>
      </w:r>
      <w:r w:rsidRPr="0062108E">
        <w:rPr>
          <w:rFonts w:ascii="Arial" w:eastAsia="Calibri" w:hAnsi="Arial" w:cs="Arial"/>
          <w:bCs/>
          <w:color w:val="000000"/>
          <w:sz w:val="28"/>
          <w:szCs w:val="32"/>
          <w:u w:color="000000"/>
        </w:rPr>
        <w:t xml:space="preserve"> we are to believe that all three are playing roles. So says the BRI (Biblical Research Institute) where intellectual philosophy has the answers. </w:t>
      </w:r>
    </w:p>
    <w:p w14:paraId="497C415E" w14:textId="7161EBB7" w:rsidR="00530769" w:rsidRPr="0062108E" w:rsidRDefault="00530769" w:rsidP="007D4F86">
      <w:pPr>
        <w:ind w:firstLine="720"/>
        <w:jc w:val="both"/>
        <w:rPr>
          <w:rFonts w:ascii="Arial" w:eastAsia="Calibri" w:hAnsi="Arial" w:cs="Arial"/>
          <w:bCs/>
          <w:i/>
          <w:color w:val="000000"/>
          <w:sz w:val="28"/>
          <w:szCs w:val="32"/>
          <w:u w:color="000000"/>
        </w:rPr>
      </w:pPr>
      <w:r w:rsidRPr="0062108E">
        <w:rPr>
          <w:rFonts w:ascii="Arial" w:eastAsia="Calibri" w:hAnsi="Arial" w:cs="Arial"/>
          <w:bCs/>
          <w:color w:val="000000"/>
          <w:sz w:val="28"/>
          <w:szCs w:val="32"/>
          <w:u w:color="000000"/>
        </w:rPr>
        <w:t>The quote says</w:t>
      </w:r>
      <w:r w:rsidR="002130CC" w:rsidRPr="0062108E">
        <w:rPr>
          <w:rFonts w:ascii="Arial" w:eastAsia="Calibri" w:hAnsi="Arial" w:cs="Arial"/>
          <w:bCs/>
          <w:color w:val="000000"/>
          <w:sz w:val="28"/>
          <w:szCs w:val="32"/>
          <w:u w:color="000000"/>
        </w:rPr>
        <w:t>,</w:t>
      </w:r>
      <w:r w:rsidRPr="0062108E">
        <w:rPr>
          <w:rFonts w:ascii="Arial" w:eastAsia="Calibri" w:hAnsi="Arial" w:cs="Arial"/>
          <w:bCs/>
          <w:color w:val="000000"/>
          <w:sz w:val="28"/>
          <w:szCs w:val="32"/>
          <w:u w:color="000000"/>
        </w:rPr>
        <w:t xml:space="preserve"> </w:t>
      </w:r>
      <w:r w:rsidRPr="0062108E">
        <w:rPr>
          <w:rFonts w:ascii="Arial" w:eastAsia="Calibri" w:hAnsi="Arial" w:cs="Arial"/>
          <w:b/>
          <w:i/>
          <w:color w:val="000000"/>
          <w:sz w:val="28"/>
          <w:szCs w:val="32"/>
          <w:u w:color="000000"/>
        </w:rPr>
        <w:t>“Nothing would be allowed to stand in the way of the new movement.”</w:t>
      </w:r>
      <w:r w:rsidRPr="0062108E">
        <w:rPr>
          <w:rFonts w:ascii="Arial" w:eastAsia="Calibri" w:hAnsi="Arial" w:cs="Arial"/>
          <w:bCs/>
          <w:i/>
          <w:color w:val="000000"/>
          <w:sz w:val="28"/>
          <w:szCs w:val="32"/>
          <w:u w:color="000000"/>
        </w:rPr>
        <w:t xml:space="preserve"> </w:t>
      </w:r>
      <w:r w:rsidRPr="0062108E">
        <w:rPr>
          <w:rFonts w:ascii="Arial" w:eastAsia="Calibri" w:hAnsi="Arial" w:cs="Arial"/>
          <w:bCs/>
          <w:color w:val="000000"/>
          <w:sz w:val="28"/>
          <w:szCs w:val="32"/>
          <w:u w:color="000000"/>
        </w:rPr>
        <w:t>And that is true. All around the world, non-trinitarians are being dis-fellowshipped in most cases. Just ask Allen Davis, PhD who was treated so by the Weimar Seventh-day Adventist Church and was relieved of his duties at Weimar and the ministry of Secrets Unsealed. However</w:t>
      </w:r>
      <w:r w:rsidR="007D4F86" w:rsidRPr="0062108E">
        <w:rPr>
          <w:rFonts w:ascii="Arial" w:eastAsia="Calibri" w:hAnsi="Arial" w:cs="Arial"/>
          <w:bCs/>
          <w:color w:val="000000"/>
          <w:sz w:val="28"/>
          <w:szCs w:val="32"/>
          <w:u w:color="000000"/>
        </w:rPr>
        <w:t>,</w:t>
      </w:r>
      <w:r w:rsidRPr="0062108E">
        <w:rPr>
          <w:rFonts w:ascii="Arial" w:eastAsia="Calibri" w:hAnsi="Arial" w:cs="Arial"/>
          <w:bCs/>
          <w:color w:val="000000"/>
          <w:sz w:val="28"/>
          <w:szCs w:val="32"/>
          <w:u w:color="000000"/>
        </w:rPr>
        <w:t xml:space="preserve"> if non-Trinitarians are tolerated, they are not </w:t>
      </w:r>
      <w:r w:rsidRPr="0062108E">
        <w:rPr>
          <w:rFonts w:ascii="Arial" w:eastAsia="Calibri" w:hAnsi="Arial" w:cs="Arial"/>
          <w:bCs/>
          <w:color w:val="000000"/>
          <w:sz w:val="28"/>
          <w:szCs w:val="32"/>
          <w:u w:color="000000"/>
        </w:rPr>
        <w:lastRenderedPageBreak/>
        <w:t>allowed to teach or hold church office. In other words, the fatally flawed Fundamental Beliefs are now a creed, no matter how much they say it is not.</w:t>
      </w:r>
    </w:p>
    <w:p w14:paraId="3EE495FB" w14:textId="77777777" w:rsidR="00530769" w:rsidRPr="0062108E" w:rsidRDefault="00530769" w:rsidP="00530769">
      <w:pPr>
        <w:jc w:val="both"/>
        <w:rPr>
          <w:rFonts w:ascii="Arial" w:eastAsia="Calibri" w:hAnsi="Arial" w:cs="Arial"/>
          <w:bCs/>
          <w:color w:val="000000"/>
          <w:sz w:val="14"/>
          <w:szCs w:val="14"/>
          <w:u w:color="000000"/>
        </w:rPr>
      </w:pPr>
    </w:p>
    <w:p w14:paraId="625A8810" w14:textId="77777777" w:rsidR="00530769" w:rsidRPr="0062108E" w:rsidRDefault="00530769" w:rsidP="00530769">
      <w:pPr>
        <w:jc w:val="both"/>
        <w:rPr>
          <w:rFonts w:ascii="Arial" w:eastAsia="Calibri" w:hAnsi="Arial" w:cs="Arial"/>
          <w:bCs/>
          <w:color w:val="000000"/>
          <w:sz w:val="28"/>
          <w:szCs w:val="32"/>
          <w:u w:color="000000"/>
        </w:rPr>
      </w:pPr>
      <w:r w:rsidRPr="0062108E">
        <w:rPr>
          <w:rFonts w:ascii="Arial" w:eastAsia="Calibri" w:hAnsi="Arial" w:cs="Arial"/>
          <w:bCs/>
          <w:color w:val="000000"/>
          <w:sz w:val="28"/>
          <w:szCs w:val="32"/>
          <w:u w:color="000000"/>
        </w:rPr>
        <w:tab/>
        <w:t xml:space="preserve">The quote concludes by saying, </w:t>
      </w:r>
      <w:r w:rsidRPr="0062108E">
        <w:rPr>
          <w:rFonts w:ascii="Arial" w:eastAsia="Calibri" w:hAnsi="Arial" w:cs="Arial"/>
          <w:b/>
          <w:i/>
          <w:color w:val="000000"/>
          <w:sz w:val="28"/>
          <w:szCs w:val="32"/>
          <w:u w:color="000000"/>
        </w:rPr>
        <w:t>“Their foundation would be built on the sand, and storm and tempest would sweep away the structure.”</w:t>
      </w:r>
      <w:r w:rsidRPr="0062108E">
        <w:rPr>
          <w:rFonts w:ascii="Arial" w:eastAsia="Calibri" w:hAnsi="Arial" w:cs="Arial"/>
          <w:bCs/>
          <w:color w:val="000000"/>
          <w:sz w:val="28"/>
          <w:szCs w:val="32"/>
          <w:u w:color="000000"/>
        </w:rPr>
        <w:t xml:space="preserve">  {1SM 204.2}  </w:t>
      </w:r>
    </w:p>
    <w:p w14:paraId="4622AB66" w14:textId="77777777" w:rsidR="00530769" w:rsidRPr="0062108E" w:rsidRDefault="00530769" w:rsidP="00E376DC">
      <w:pPr>
        <w:ind w:firstLine="720"/>
        <w:jc w:val="both"/>
        <w:rPr>
          <w:rFonts w:ascii="Arial" w:eastAsia="Calibri" w:hAnsi="Arial" w:cs="Arial"/>
          <w:bCs/>
          <w:color w:val="000000"/>
          <w:sz w:val="28"/>
          <w:szCs w:val="32"/>
          <w:u w:color="000000"/>
        </w:rPr>
      </w:pPr>
      <w:r w:rsidRPr="0062108E">
        <w:rPr>
          <w:rFonts w:ascii="Arial" w:eastAsia="Calibri" w:hAnsi="Arial" w:cs="Arial"/>
          <w:bCs/>
          <w:color w:val="000000"/>
          <w:sz w:val="28"/>
          <w:szCs w:val="32"/>
          <w:u w:color="000000"/>
        </w:rPr>
        <w:t>Note- Non-</w:t>
      </w:r>
      <w:proofErr w:type="spellStart"/>
      <w:r w:rsidRPr="0062108E">
        <w:rPr>
          <w:rFonts w:ascii="Arial" w:eastAsia="Calibri" w:hAnsi="Arial" w:cs="Arial"/>
          <w:bCs/>
          <w:color w:val="000000"/>
          <w:sz w:val="28"/>
          <w:szCs w:val="32"/>
          <w:u w:color="000000"/>
        </w:rPr>
        <w:t>trinitarain</w:t>
      </w:r>
      <w:proofErr w:type="spellEnd"/>
      <w:r w:rsidRPr="0062108E">
        <w:rPr>
          <w:rFonts w:ascii="Arial" w:eastAsia="Calibri" w:hAnsi="Arial" w:cs="Arial"/>
          <w:bCs/>
          <w:color w:val="000000"/>
          <w:sz w:val="28"/>
          <w:szCs w:val="32"/>
          <w:u w:color="000000"/>
        </w:rPr>
        <w:t xml:space="preserve"> SDA’s have their foundation on the Rock and cannot be moved from the solid foundational beliefs of the pioneers, the source of which is unquestionable authority.</w:t>
      </w:r>
    </w:p>
    <w:p w14:paraId="3B163CE0" w14:textId="77777777" w:rsidR="00530769" w:rsidRPr="0062108E" w:rsidRDefault="00530769" w:rsidP="00530769">
      <w:pPr>
        <w:jc w:val="both"/>
        <w:rPr>
          <w:rFonts w:ascii="Arial" w:eastAsia="Calibri" w:hAnsi="Arial" w:cs="Arial"/>
          <w:bCs/>
          <w:color w:val="000000"/>
          <w:sz w:val="14"/>
          <w:szCs w:val="14"/>
          <w:u w:color="000000"/>
        </w:rPr>
      </w:pPr>
    </w:p>
    <w:p w14:paraId="5F2A2887" w14:textId="7DE6C675" w:rsidR="00530769" w:rsidRPr="0062108E" w:rsidRDefault="00530769" w:rsidP="00530769">
      <w:pPr>
        <w:ind w:firstLine="720"/>
        <w:jc w:val="both"/>
        <w:rPr>
          <w:rFonts w:ascii="Arial" w:eastAsia="Calibri" w:hAnsi="Arial" w:cs="Arial"/>
          <w:bCs/>
          <w:color w:val="000000"/>
          <w:sz w:val="28"/>
          <w:szCs w:val="32"/>
          <w:u w:color="000000"/>
        </w:rPr>
      </w:pPr>
      <w:r w:rsidRPr="0062108E">
        <w:rPr>
          <w:rFonts w:ascii="Arial" w:eastAsia="Calibri" w:hAnsi="Arial" w:cs="Arial"/>
          <w:bCs/>
          <w:color w:val="000000"/>
          <w:sz w:val="28"/>
          <w:szCs w:val="32"/>
          <w:u w:color="000000"/>
        </w:rPr>
        <w:t>T</w:t>
      </w:r>
      <w:r w:rsidR="00E376DC" w:rsidRPr="0062108E">
        <w:rPr>
          <w:rFonts w:ascii="Arial" w:eastAsia="Calibri" w:hAnsi="Arial" w:cs="Arial"/>
          <w:bCs/>
          <w:color w:val="000000"/>
          <w:sz w:val="28"/>
          <w:szCs w:val="32"/>
          <w:u w:color="000000"/>
        </w:rPr>
        <w:t>oday. t</w:t>
      </w:r>
      <w:r w:rsidRPr="0062108E">
        <w:rPr>
          <w:rFonts w:ascii="Arial" w:eastAsia="Calibri" w:hAnsi="Arial" w:cs="Arial"/>
          <w:bCs/>
          <w:color w:val="000000"/>
          <w:sz w:val="28"/>
          <w:szCs w:val="32"/>
          <w:u w:color="000000"/>
        </w:rPr>
        <w:t xml:space="preserve">he denomination prefers the </w:t>
      </w:r>
      <w:r w:rsidR="00E376DC" w:rsidRPr="0062108E">
        <w:rPr>
          <w:rFonts w:ascii="Arial" w:eastAsia="Calibri" w:hAnsi="Arial" w:cs="Arial"/>
          <w:bCs/>
          <w:color w:val="000000"/>
          <w:sz w:val="28"/>
          <w:szCs w:val="32"/>
          <w:u w:color="000000"/>
        </w:rPr>
        <w:t>S</w:t>
      </w:r>
      <w:r w:rsidRPr="0062108E">
        <w:rPr>
          <w:rFonts w:ascii="Arial" w:eastAsia="Calibri" w:hAnsi="Arial" w:cs="Arial"/>
          <w:bCs/>
          <w:color w:val="000000"/>
          <w:sz w:val="28"/>
          <w:szCs w:val="32"/>
          <w:u w:color="000000"/>
        </w:rPr>
        <w:t>atan</w:t>
      </w:r>
      <w:r w:rsidR="00E376DC" w:rsidRPr="0062108E">
        <w:rPr>
          <w:rFonts w:ascii="Arial" w:eastAsia="Calibri" w:hAnsi="Arial" w:cs="Arial"/>
          <w:bCs/>
          <w:color w:val="000000"/>
          <w:sz w:val="28"/>
          <w:szCs w:val="32"/>
          <w:u w:color="000000"/>
        </w:rPr>
        <w:t>’s</w:t>
      </w:r>
      <w:r w:rsidRPr="0062108E">
        <w:rPr>
          <w:rFonts w:ascii="Arial" w:eastAsia="Calibri" w:hAnsi="Arial" w:cs="Arial"/>
          <w:bCs/>
          <w:color w:val="000000"/>
          <w:sz w:val="28"/>
          <w:szCs w:val="32"/>
          <w:u w:color="000000"/>
        </w:rPr>
        <w:t xml:space="preserve"> prepared foundation of shakable sand. Storm and tempest will sweep away the structure.</w:t>
      </w:r>
      <w:r w:rsidR="00E376DC" w:rsidRPr="0062108E">
        <w:rPr>
          <w:rFonts w:ascii="Arial" w:eastAsia="Calibri" w:hAnsi="Arial" w:cs="Arial"/>
          <w:bCs/>
          <w:color w:val="000000"/>
          <w:sz w:val="28"/>
          <w:szCs w:val="32"/>
          <w:u w:color="000000"/>
        </w:rPr>
        <w:t xml:space="preserve"> That is the last part of the quote that has not </w:t>
      </w:r>
      <w:proofErr w:type="gramStart"/>
      <w:r w:rsidR="00E376DC" w:rsidRPr="0062108E">
        <w:rPr>
          <w:rFonts w:ascii="Arial" w:eastAsia="Calibri" w:hAnsi="Arial" w:cs="Arial"/>
          <w:bCs/>
          <w:color w:val="000000"/>
          <w:sz w:val="28"/>
          <w:szCs w:val="32"/>
          <w:u w:color="000000"/>
        </w:rPr>
        <w:t>yet, but</w:t>
      </w:r>
      <w:proofErr w:type="gramEnd"/>
      <w:r w:rsidR="00E376DC" w:rsidRPr="0062108E">
        <w:rPr>
          <w:rFonts w:ascii="Arial" w:eastAsia="Calibri" w:hAnsi="Arial" w:cs="Arial"/>
          <w:bCs/>
          <w:color w:val="000000"/>
          <w:sz w:val="28"/>
          <w:szCs w:val="32"/>
          <w:u w:color="000000"/>
        </w:rPr>
        <w:t xml:space="preserve"> will soon be fulfilled.</w:t>
      </w:r>
    </w:p>
    <w:p w14:paraId="19587C54" w14:textId="72A665E0" w:rsidR="00E376DC" w:rsidRPr="0062108E" w:rsidRDefault="00E376DC" w:rsidP="00530769">
      <w:pPr>
        <w:ind w:firstLine="720"/>
        <w:jc w:val="both"/>
        <w:rPr>
          <w:rFonts w:ascii="Arial" w:eastAsia="Calibri" w:hAnsi="Arial" w:cs="Arial"/>
          <w:bCs/>
          <w:color w:val="000000"/>
          <w:sz w:val="28"/>
          <w:szCs w:val="32"/>
          <w:u w:color="000000"/>
        </w:rPr>
      </w:pPr>
    </w:p>
    <w:p w14:paraId="749F2786" w14:textId="03872E21" w:rsidR="00E376DC" w:rsidRPr="0062108E" w:rsidRDefault="00E376DC" w:rsidP="00530769">
      <w:pPr>
        <w:ind w:firstLine="720"/>
        <w:jc w:val="both"/>
        <w:rPr>
          <w:rFonts w:ascii="Arial" w:eastAsia="Calibri" w:hAnsi="Arial" w:cs="Arial"/>
          <w:bCs/>
          <w:color w:val="000000"/>
          <w:sz w:val="28"/>
          <w:szCs w:val="32"/>
          <w:u w:color="000000"/>
        </w:rPr>
      </w:pPr>
      <w:r w:rsidRPr="0062108E">
        <w:rPr>
          <w:rFonts w:ascii="Arial" w:eastAsia="Calibri" w:hAnsi="Arial" w:cs="Arial"/>
          <w:bCs/>
          <w:color w:val="000000"/>
          <w:sz w:val="28"/>
          <w:szCs w:val="32"/>
          <w:u w:color="000000"/>
        </w:rPr>
        <w:t>AMEN.</w:t>
      </w:r>
    </w:p>
    <w:p w14:paraId="74015086" w14:textId="1812DBE0" w:rsidR="00E376DC" w:rsidRPr="0062108E" w:rsidRDefault="00E376DC" w:rsidP="00530769">
      <w:pPr>
        <w:ind w:firstLine="720"/>
        <w:jc w:val="both"/>
        <w:rPr>
          <w:rFonts w:ascii="Arial" w:eastAsia="Calibri" w:hAnsi="Arial" w:cs="Arial"/>
          <w:bCs/>
          <w:color w:val="000000"/>
          <w:sz w:val="28"/>
          <w:szCs w:val="32"/>
          <w:u w:color="000000"/>
        </w:rPr>
      </w:pPr>
      <w:r w:rsidRPr="0062108E">
        <w:rPr>
          <w:rFonts w:ascii="Arial" w:eastAsia="Calibri" w:hAnsi="Arial" w:cs="Arial"/>
          <w:bCs/>
          <w:color w:val="000000"/>
          <w:sz w:val="28"/>
          <w:szCs w:val="32"/>
          <w:u w:color="000000"/>
        </w:rPr>
        <w:t>Richard C. Vaughn</w:t>
      </w:r>
      <w:bookmarkStart w:id="0" w:name="_GoBack"/>
      <w:bookmarkEnd w:id="0"/>
    </w:p>
    <w:p w14:paraId="7501F9BC" w14:textId="77777777" w:rsidR="005A6442" w:rsidRPr="0062108E" w:rsidRDefault="005A6442">
      <w:pPr>
        <w:rPr>
          <w:sz w:val="22"/>
          <w:szCs w:val="22"/>
        </w:rPr>
      </w:pPr>
    </w:p>
    <w:sectPr w:rsidR="005A6442" w:rsidRPr="0062108E">
      <w:headerReference w:type="default" r:id="rId4"/>
      <w:footerReference w:type="default" r:id="rId5"/>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160274"/>
      <w:docPartObj>
        <w:docPartGallery w:val="Page Numbers (Bottom of Page)"/>
        <w:docPartUnique/>
      </w:docPartObj>
    </w:sdtPr>
    <w:sdtEndPr/>
    <w:sdtContent>
      <w:sdt>
        <w:sdtPr>
          <w:id w:val="-1705238520"/>
          <w:docPartObj>
            <w:docPartGallery w:val="Page Numbers (Top of Page)"/>
            <w:docPartUnique/>
          </w:docPartObj>
        </w:sdtPr>
        <w:sdtEndPr/>
        <w:sdtContent>
          <w:p w14:paraId="65407F25" w14:textId="77777777" w:rsidR="00102649" w:rsidRDefault="0062108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65AA726" w14:textId="77777777" w:rsidR="00A62D39" w:rsidRDefault="0062108E">
    <w:pPr>
      <w:pStyle w:val="Foote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14:paraId="6F61A3FF" w14:textId="77777777" w:rsidR="00102649" w:rsidRDefault="0062108E">
        <w:pPr>
          <w:pStyle w:val="Head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p w14:paraId="0FDD6F7E" w14:textId="77777777" w:rsidR="00102649" w:rsidRDefault="006210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769"/>
    <w:rsid w:val="001268C9"/>
    <w:rsid w:val="00206918"/>
    <w:rsid w:val="002130CC"/>
    <w:rsid w:val="00416BC8"/>
    <w:rsid w:val="00421891"/>
    <w:rsid w:val="00530769"/>
    <w:rsid w:val="00574A82"/>
    <w:rsid w:val="005A6442"/>
    <w:rsid w:val="005F4111"/>
    <w:rsid w:val="00614409"/>
    <w:rsid w:val="0062108E"/>
    <w:rsid w:val="006B7300"/>
    <w:rsid w:val="007D4F86"/>
    <w:rsid w:val="00804624"/>
    <w:rsid w:val="00856FEC"/>
    <w:rsid w:val="009B3D9C"/>
    <w:rsid w:val="00A56C7A"/>
    <w:rsid w:val="00E3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FAA9"/>
  <w15:chartTrackingRefBased/>
  <w15:docId w15:val="{F2CFC8BA-F358-4E2E-BF05-44F73565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076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530769"/>
    <w:pPr>
      <w:pBdr>
        <w:top w:val="nil"/>
        <w:left w:val="nil"/>
        <w:bottom w:val="nil"/>
        <w:right w:val="nil"/>
        <w:between w:val="nil"/>
        <w:bar w:val="nil"/>
      </w:pBdr>
      <w:tabs>
        <w:tab w:val="center" w:pos="4680"/>
        <w:tab w:val="right" w:pos="9360"/>
      </w:tabs>
      <w:spacing w:after="0" w:line="240" w:lineRule="auto"/>
    </w:pPr>
    <w:rPr>
      <w:rFonts w:ascii="Calibri" w:eastAsia="Calibri" w:hAnsi="Calibri" w:cs="Calibri"/>
      <w:color w:val="000000"/>
      <w:u w:color="000000"/>
      <w:bdr w:val="nil"/>
    </w:rPr>
  </w:style>
  <w:style w:type="character" w:customStyle="1" w:styleId="FooterChar">
    <w:name w:val="Footer Char"/>
    <w:basedOn w:val="DefaultParagraphFont"/>
    <w:link w:val="Footer"/>
    <w:uiPriority w:val="99"/>
    <w:rsid w:val="00530769"/>
    <w:rPr>
      <w:rFonts w:ascii="Calibri" w:eastAsia="Calibri" w:hAnsi="Calibri" w:cs="Calibri"/>
      <w:color w:val="000000"/>
      <w:u w:color="000000"/>
      <w:bdr w:val="nil"/>
    </w:rPr>
  </w:style>
  <w:style w:type="paragraph" w:styleId="Header">
    <w:name w:val="header"/>
    <w:basedOn w:val="Normal"/>
    <w:link w:val="HeaderChar"/>
    <w:uiPriority w:val="99"/>
    <w:unhideWhenUsed/>
    <w:rsid w:val="00530769"/>
    <w:pPr>
      <w:tabs>
        <w:tab w:val="center" w:pos="4680"/>
        <w:tab w:val="right" w:pos="9360"/>
      </w:tabs>
    </w:pPr>
  </w:style>
  <w:style w:type="character" w:customStyle="1" w:styleId="HeaderChar">
    <w:name w:val="Header Char"/>
    <w:basedOn w:val="DefaultParagraphFont"/>
    <w:link w:val="Header"/>
    <w:uiPriority w:val="99"/>
    <w:rsid w:val="00530769"/>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2272</Words>
  <Characters>12957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dcterms:created xsi:type="dcterms:W3CDTF">2019-12-18T17:21:00Z</dcterms:created>
  <dcterms:modified xsi:type="dcterms:W3CDTF">2019-12-18T17:21:00Z</dcterms:modified>
</cp:coreProperties>
</file>